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00" w:type="dxa"/>
        <w:jc w:val="center"/>
        <w:tblInd w:w="93" w:type="dxa"/>
        <w:tblLook w:val="04A0" w:firstRow="1" w:lastRow="0" w:firstColumn="1" w:lastColumn="0" w:noHBand="0" w:noVBand="1"/>
      </w:tblPr>
      <w:tblGrid>
        <w:gridCol w:w="1300"/>
        <w:gridCol w:w="1300"/>
        <w:gridCol w:w="1300"/>
      </w:tblGrid>
      <w:tr w:rsidR="00796E01" w:rsidRPr="0022410A" w:rsidTr="00141A0D">
        <w:trPr>
          <w:trHeight w:val="264"/>
          <w:jc w:val="center"/>
        </w:trPr>
        <w:tc>
          <w:tcPr>
            <w:tcW w:w="13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Questions</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Points</w:t>
            </w:r>
          </w:p>
        </w:tc>
        <w:tc>
          <w:tcPr>
            <w:tcW w:w="1300" w:type="dxa"/>
            <w:tcBorders>
              <w:top w:val="single" w:sz="4" w:space="0" w:color="auto"/>
              <w:left w:val="nil"/>
              <w:bottom w:val="single" w:sz="4" w:space="0" w:color="auto"/>
              <w:right w:val="single" w:sz="4" w:space="0" w:color="auto"/>
            </w:tcBorders>
            <w:shd w:val="clear" w:color="000000" w:fill="A6A6A6"/>
          </w:tcPr>
          <w:p w:rsidR="00796E01" w:rsidRPr="0022410A" w:rsidRDefault="00796E01" w:rsidP="002A5678">
            <w:pPr>
              <w:ind w:left="-630" w:right="-540"/>
              <w:jc w:val="center"/>
              <w:rPr>
                <w:rFonts w:ascii="Calibri" w:eastAsia="Times New Roman" w:hAnsi="Calibri" w:cs="Times New Roman"/>
              </w:rPr>
            </w:pPr>
            <w:r>
              <w:rPr>
                <w:rFonts w:ascii="Calibri" w:eastAsia="Times New Roman" w:hAnsi="Calibri" w:cs="Times New Roman"/>
              </w:rPr>
              <w:t>Proficiency</w:t>
            </w:r>
          </w:p>
        </w:tc>
      </w:tr>
      <w:tr w:rsidR="00796E01" w:rsidRPr="0022410A" w:rsidTr="00141A0D">
        <w:trPr>
          <w:trHeight w:val="26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Level 1</w:t>
            </w:r>
          </w:p>
        </w:tc>
        <w:tc>
          <w:tcPr>
            <w:tcW w:w="1300" w:type="dxa"/>
            <w:tcBorders>
              <w:top w:val="nil"/>
              <w:left w:val="nil"/>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____/2</w:t>
            </w:r>
          </w:p>
        </w:tc>
        <w:tc>
          <w:tcPr>
            <w:tcW w:w="1300" w:type="dxa"/>
            <w:vMerge w:val="restart"/>
            <w:tcBorders>
              <w:top w:val="nil"/>
              <w:left w:val="nil"/>
              <w:right w:val="single" w:sz="4" w:space="0" w:color="auto"/>
            </w:tcBorders>
          </w:tcPr>
          <w:p w:rsidR="00796E01" w:rsidRDefault="00796E01" w:rsidP="002A5678">
            <w:pPr>
              <w:ind w:left="-630" w:right="-540"/>
              <w:jc w:val="center"/>
              <w:rPr>
                <w:rFonts w:ascii="Calibri" w:eastAsia="Times New Roman" w:hAnsi="Calibri" w:cs="Times New Roman"/>
              </w:rPr>
            </w:pPr>
            <w:r>
              <w:rPr>
                <w:rFonts w:ascii="Calibri" w:eastAsia="Times New Roman" w:hAnsi="Calibri" w:cs="Times New Roman"/>
              </w:rPr>
              <w:t xml:space="preserve">0-10  </w:t>
            </w:r>
            <w:proofErr w:type="spellStart"/>
            <w:r>
              <w:rPr>
                <w:rFonts w:ascii="Calibri" w:eastAsia="Times New Roman" w:hAnsi="Calibri" w:cs="Times New Roman"/>
              </w:rPr>
              <w:t>Unsat</w:t>
            </w:r>
            <w:proofErr w:type="spellEnd"/>
          </w:p>
          <w:p w:rsidR="00796E01" w:rsidRDefault="00796E01" w:rsidP="002A5678">
            <w:pPr>
              <w:ind w:left="-630" w:right="-540"/>
              <w:jc w:val="center"/>
              <w:rPr>
                <w:rFonts w:ascii="Calibri" w:eastAsia="Times New Roman" w:hAnsi="Calibri" w:cs="Times New Roman"/>
              </w:rPr>
            </w:pPr>
            <w:r>
              <w:rPr>
                <w:rFonts w:ascii="Calibri" w:eastAsia="Times New Roman" w:hAnsi="Calibri" w:cs="Times New Roman"/>
              </w:rPr>
              <w:t>11-12 PPL</w:t>
            </w:r>
          </w:p>
          <w:p w:rsidR="00796E01" w:rsidRDefault="00796E01" w:rsidP="002A5678">
            <w:pPr>
              <w:ind w:left="-630" w:right="-540"/>
              <w:jc w:val="center"/>
              <w:rPr>
                <w:rFonts w:ascii="Calibri" w:eastAsia="Times New Roman" w:hAnsi="Calibri" w:cs="Times New Roman"/>
              </w:rPr>
            </w:pPr>
            <w:r>
              <w:rPr>
                <w:rFonts w:ascii="Calibri" w:eastAsia="Times New Roman" w:hAnsi="Calibri" w:cs="Times New Roman"/>
              </w:rPr>
              <w:t>13-14 PPH</w:t>
            </w:r>
          </w:p>
          <w:p w:rsidR="00796E01" w:rsidRPr="0022410A" w:rsidRDefault="00796E01" w:rsidP="002A5678">
            <w:pPr>
              <w:ind w:left="-630" w:right="-540"/>
              <w:jc w:val="center"/>
              <w:rPr>
                <w:rFonts w:ascii="Calibri" w:eastAsia="Times New Roman" w:hAnsi="Calibri" w:cs="Times New Roman"/>
              </w:rPr>
            </w:pPr>
            <w:r>
              <w:rPr>
                <w:rFonts w:ascii="Calibri" w:eastAsia="Times New Roman" w:hAnsi="Calibri" w:cs="Times New Roman"/>
              </w:rPr>
              <w:t>15-16  Prof</w:t>
            </w:r>
          </w:p>
        </w:tc>
      </w:tr>
      <w:tr w:rsidR="00796E01" w:rsidRPr="0022410A" w:rsidTr="00141A0D">
        <w:trPr>
          <w:trHeight w:val="26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Level 2</w:t>
            </w:r>
          </w:p>
        </w:tc>
        <w:tc>
          <w:tcPr>
            <w:tcW w:w="1300" w:type="dxa"/>
            <w:tcBorders>
              <w:top w:val="nil"/>
              <w:left w:val="nil"/>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____/6</w:t>
            </w:r>
          </w:p>
        </w:tc>
        <w:tc>
          <w:tcPr>
            <w:tcW w:w="1300" w:type="dxa"/>
            <w:vMerge/>
            <w:tcBorders>
              <w:left w:val="nil"/>
              <w:right w:val="single" w:sz="4" w:space="0" w:color="auto"/>
            </w:tcBorders>
          </w:tcPr>
          <w:p w:rsidR="00796E01" w:rsidRPr="0022410A" w:rsidRDefault="00796E01" w:rsidP="002A5678">
            <w:pPr>
              <w:ind w:left="-630" w:right="-540"/>
              <w:jc w:val="center"/>
              <w:rPr>
                <w:rFonts w:ascii="Calibri" w:eastAsia="Times New Roman" w:hAnsi="Calibri" w:cs="Times New Roman"/>
              </w:rPr>
            </w:pPr>
          </w:p>
        </w:tc>
      </w:tr>
      <w:tr w:rsidR="00796E01" w:rsidRPr="0022410A" w:rsidTr="00141A0D">
        <w:trPr>
          <w:trHeight w:val="26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Level 3</w:t>
            </w:r>
          </w:p>
        </w:tc>
        <w:tc>
          <w:tcPr>
            <w:tcW w:w="1300" w:type="dxa"/>
            <w:tcBorders>
              <w:top w:val="nil"/>
              <w:left w:val="nil"/>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____/6</w:t>
            </w:r>
          </w:p>
        </w:tc>
        <w:tc>
          <w:tcPr>
            <w:tcW w:w="1300" w:type="dxa"/>
            <w:vMerge/>
            <w:tcBorders>
              <w:left w:val="nil"/>
              <w:right w:val="single" w:sz="4" w:space="0" w:color="auto"/>
            </w:tcBorders>
          </w:tcPr>
          <w:p w:rsidR="00796E01" w:rsidRPr="0022410A" w:rsidRDefault="00796E01" w:rsidP="002A5678">
            <w:pPr>
              <w:ind w:left="-630" w:right="-540"/>
              <w:jc w:val="center"/>
              <w:rPr>
                <w:rFonts w:ascii="Calibri" w:eastAsia="Times New Roman" w:hAnsi="Calibri" w:cs="Times New Roman"/>
              </w:rPr>
            </w:pPr>
          </w:p>
        </w:tc>
      </w:tr>
      <w:tr w:rsidR="00796E01" w:rsidRPr="0022410A" w:rsidTr="00141A0D">
        <w:trPr>
          <w:trHeight w:val="26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Level 4</w:t>
            </w:r>
          </w:p>
        </w:tc>
        <w:tc>
          <w:tcPr>
            <w:tcW w:w="1300" w:type="dxa"/>
            <w:tcBorders>
              <w:top w:val="nil"/>
              <w:left w:val="nil"/>
              <w:bottom w:val="single" w:sz="4" w:space="0" w:color="auto"/>
              <w:right w:val="single" w:sz="4" w:space="0" w:color="auto"/>
            </w:tcBorders>
            <w:shd w:val="clear" w:color="auto" w:fill="auto"/>
            <w:noWrap/>
            <w:vAlign w:val="bottom"/>
            <w:hideMark/>
          </w:tcPr>
          <w:p w:rsidR="00796E01" w:rsidRPr="0022410A" w:rsidRDefault="00796E01" w:rsidP="002A5678">
            <w:pPr>
              <w:ind w:left="-630" w:right="-540"/>
              <w:jc w:val="center"/>
              <w:rPr>
                <w:rFonts w:ascii="Calibri" w:eastAsia="Times New Roman" w:hAnsi="Calibri" w:cs="Times New Roman"/>
              </w:rPr>
            </w:pPr>
            <w:r w:rsidRPr="0022410A">
              <w:rPr>
                <w:rFonts w:ascii="Calibri" w:eastAsia="Times New Roman" w:hAnsi="Calibri" w:cs="Times New Roman"/>
              </w:rPr>
              <w:t>____/4</w:t>
            </w:r>
          </w:p>
        </w:tc>
        <w:tc>
          <w:tcPr>
            <w:tcW w:w="1300" w:type="dxa"/>
            <w:vMerge/>
            <w:tcBorders>
              <w:left w:val="nil"/>
              <w:right w:val="single" w:sz="4" w:space="0" w:color="auto"/>
            </w:tcBorders>
          </w:tcPr>
          <w:p w:rsidR="00796E01" w:rsidRPr="0022410A" w:rsidRDefault="00796E01" w:rsidP="002A5678">
            <w:pPr>
              <w:ind w:left="-630" w:right="-540"/>
              <w:jc w:val="center"/>
              <w:rPr>
                <w:rFonts w:ascii="Calibri" w:eastAsia="Times New Roman" w:hAnsi="Calibri" w:cs="Times New Roman"/>
              </w:rPr>
            </w:pPr>
          </w:p>
        </w:tc>
      </w:tr>
      <w:tr w:rsidR="00796E01" w:rsidRPr="0022410A" w:rsidTr="00141A0D">
        <w:trPr>
          <w:trHeight w:val="264"/>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6E01" w:rsidRPr="0022410A" w:rsidRDefault="00796E01" w:rsidP="002A5678">
            <w:pPr>
              <w:ind w:left="-630" w:right="-540"/>
              <w:jc w:val="center"/>
              <w:rPr>
                <w:rFonts w:ascii="Calibri" w:eastAsia="Times New Roman" w:hAnsi="Calibri" w:cs="Times New Roman"/>
              </w:rPr>
            </w:pPr>
            <w:r>
              <w:rPr>
                <w:rFonts w:ascii="Calibri" w:eastAsia="Times New Roman" w:hAnsi="Calibri" w:cs="Times New Roman"/>
              </w:rPr>
              <w:t>Total</w:t>
            </w:r>
          </w:p>
        </w:tc>
        <w:tc>
          <w:tcPr>
            <w:tcW w:w="1300" w:type="dxa"/>
            <w:tcBorders>
              <w:left w:val="nil"/>
              <w:bottom w:val="single" w:sz="4" w:space="0" w:color="auto"/>
              <w:right w:val="single" w:sz="4" w:space="0" w:color="auto"/>
            </w:tcBorders>
          </w:tcPr>
          <w:p w:rsidR="00796E01" w:rsidRPr="00B6081B" w:rsidRDefault="00E151CB" w:rsidP="00B6081B">
            <w:pPr>
              <w:pStyle w:val="ListParagraph"/>
              <w:numPr>
                <w:ilvl w:val="1"/>
                <w:numId w:val="18"/>
              </w:numPr>
              <w:ind w:right="-540"/>
              <w:jc w:val="center"/>
              <w:rPr>
                <w:rFonts w:ascii="Calibri" w:eastAsia="Times New Roman" w:hAnsi="Calibri" w:cs="Times New Roman"/>
              </w:rPr>
            </w:pPr>
            <w:proofErr w:type="spellStart"/>
            <w:r>
              <w:rPr>
                <w:rFonts w:ascii="Calibri" w:eastAsia="Times New Roman" w:hAnsi="Calibri" w:cs="Times New Roman"/>
              </w:rPr>
              <w:t>A</w:t>
            </w:r>
            <w:r w:rsidR="00796E01" w:rsidRPr="00B6081B">
              <w:rPr>
                <w:rFonts w:ascii="Calibri" w:eastAsia="Times New Roman" w:hAnsi="Calibri" w:cs="Times New Roman"/>
              </w:rPr>
              <w:t>dv</w:t>
            </w:r>
            <w:proofErr w:type="spellEnd"/>
          </w:p>
        </w:tc>
      </w:tr>
    </w:tbl>
    <w:p w:rsidR="00BF2BC4" w:rsidRDefault="00BF2BC4" w:rsidP="00BF2BC4">
      <w:pPr>
        <w:pStyle w:val="NoSpacing"/>
        <w:ind w:left="720"/>
      </w:pPr>
    </w:p>
    <w:p w:rsidR="00BF2BC4" w:rsidRDefault="00BF2BC4" w:rsidP="00BF2BC4">
      <w:pPr>
        <w:pStyle w:val="NoSpacing"/>
        <w:ind w:left="720"/>
      </w:pPr>
    </w:p>
    <w:p w:rsidR="00BF2BC4" w:rsidRDefault="00BF2BC4" w:rsidP="00BF2BC4">
      <w:pPr>
        <w:pStyle w:val="NoSpacing"/>
        <w:ind w:left="720"/>
      </w:pPr>
    </w:p>
    <w:p w:rsidR="00BF2BC4" w:rsidRDefault="00E151CB" w:rsidP="00E151CB">
      <w:pPr>
        <w:pStyle w:val="NoSpacing"/>
        <w:numPr>
          <w:ilvl w:val="0"/>
          <w:numId w:val="31"/>
        </w:numPr>
      </w:pPr>
      <w:r w:rsidRPr="00E151CB">
        <w:rPr>
          <w:rFonts w:ascii="Californian FB" w:hAnsi="Californian FB"/>
          <w:b/>
          <w:noProof/>
        </w:rPr>
        <w:drawing>
          <wp:anchor distT="0" distB="0" distL="114300" distR="114300" simplePos="0" relativeHeight="251708416" behindDoc="1" locked="0" layoutInCell="1" allowOverlap="1" wp14:anchorId="2855B141" wp14:editId="7A7DE353">
            <wp:simplePos x="0" y="0"/>
            <wp:positionH relativeFrom="column">
              <wp:posOffset>3795395</wp:posOffset>
            </wp:positionH>
            <wp:positionV relativeFrom="paragraph">
              <wp:posOffset>140970</wp:posOffset>
            </wp:positionV>
            <wp:extent cx="2562225" cy="2562225"/>
            <wp:effectExtent l="0" t="0" r="9525" b="9525"/>
            <wp:wrapNone/>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9"/>
                    <a:srcRect/>
                    <a:stretch>
                      <a:fillRect/>
                    </a:stretch>
                  </pic:blipFill>
                  <pic:spPr bwMode="auto">
                    <a:xfrm>
                      <a:off x="0" y="0"/>
                      <a:ext cx="2562225" cy="2562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2BC4">
        <w:t>Which table best describes the graph?</w:t>
      </w:r>
      <w:r>
        <w:t xml:space="preserve"> (1 point)</w:t>
      </w:r>
    </w:p>
    <w:p w:rsidR="00BF2BC4" w:rsidRDefault="00BF2BC4" w:rsidP="00BF2BC4">
      <w:pPr>
        <w:pStyle w:val="NoSpacing"/>
        <w:ind w:left="720"/>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403"/>
        <w:gridCol w:w="403"/>
        <w:gridCol w:w="391"/>
        <w:gridCol w:w="415"/>
        <w:gridCol w:w="400"/>
        <w:gridCol w:w="403"/>
        <w:gridCol w:w="403"/>
        <w:gridCol w:w="400"/>
        <w:gridCol w:w="403"/>
        <w:gridCol w:w="403"/>
        <w:gridCol w:w="403"/>
      </w:tblGrid>
      <w:tr w:rsidR="00E151CB" w:rsidTr="00E151CB">
        <w:trPr>
          <w:trHeight w:val="595"/>
        </w:trPr>
        <w:tc>
          <w:tcPr>
            <w:tcW w:w="403" w:type="dxa"/>
          </w:tcPr>
          <w:p w:rsidR="00BF2BC4" w:rsidRPr="00E151CB" w:rsidRDefault="00BF2BC4" w:rsidP="00E151CB">
            <w:pPr>
              <w:pStyle w:val="NoSpacing"/>
              <w:jc w:val="center"/>
              <w:rPr>
                <w:b/>
              </w:rPr>
            </w:pPr>
            <w:r w:rsidRPr="00E151CB">
              <w:rPr>
                <w:b/>
              </w:rPr>
              <w:t>x</w:t>
            </w:r>
          </w:p>
        </w:tc>
        <w:tc>
          <w:tcPr>
            <w:tcW w:w="403" w:type="dxa"/>
            <w:tcBorders>
              <w:right w:val="single" w:sz="4" w:space="0" w:color="auto"/>
            </w:tcBorders>
          </w:tcPr>
          <w:p w:rsidR="00BF2BC4" w:rsidRPr="00E151CB" w:rsidRDefault="00BF2BC4" w:rsidP="00E151CB">
            <w:pPr>
              <w:pStyle w:val="NoSpacing"/>
              <w:jc w:val="center"/>
              <w:rPr>
                <w:b/>
              </w:rPr>
            </w:pPr>
            <w:r w:rsidRPr="00E151CB">
              <w:rPr>
                <w:b/>
              </w:rPr>
              <w:t>Y</w:t>
            </w:r>
          </w:p>
        </w:tc>
        <w:tc>
          <w:tcPr>
            <w:tcW w:w="391"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15" w:type="dxa"/>
            <w:tcBorders>
              <w:left w:val="single" w:sz="4" w:space="0" w:color="auto"/>
            </w:tcBorders>
          </w:tcPr>
          <w:p w:rsidR="00BF2BC4" w:rsidRPr="00E151CB" w:rsidRDefault="00BF2BC4" w:rsidP="00E151CB">
            <w:pPr>
              <w:pStyle w:val="NoSpacing"/>
              <w:jc w:val="center"/>
              <w:rPr>
                <w:b/>
              </w:rPr>
            </w:pPr>
            <w:r w:rsidRPr="00E151CB">
              <w:rPr>
                <w:b/>
              </w:rPr>
              <w:t>x</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y</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x</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y</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X</w:t>
            </w:r>
          </w:p>
        </w:tc>
        <w:tc>
          <w:tcPr>
            <w:tcW w:w="403" w:type="dxa"/>
          </w:tcPr>
          <w:p w:rsidR="00BF2BC4" w:rsidRPr="00E151CB" w:rsidRDefault="00BF2BC4" w:rsidP="00E151CB">
            <w:pPr>
              <w:pStyle w:val="NoSpacing"/>
              <w:jc w:val="center"/>
              <w:rPr>
                <w:b/>
              </w:rPr>
            </w:pPr>
            <w:r w:rsidRPr="00E151CB">
              <w:rPr>
                <w:b/>
              </w:rPr>
              <w:t>y</w:t>
            </w:r>
          </w:p>
        </w:tc>
      </w:tr>
      <w:tr w:rsidR="00E151CB" w:rsidTr="00E151CB">
        <w:trPr>
          <w:trHeight w:val="676"/>
        </w:trPr>
        <w:tc>
          <w:tcPr>
            <w:tcW w:w="403" w:type="dxa"/>
          </w:tcPr>
          <w:p w:rsidR="00BF2BC4" w:rsidRPr="00E151CB" w:rsidRDefault="00BF2BC4" w:rsidP="00E151CB">
            <w:pPr>
              <w:pStyle w:val="NoSpacing"/>
              <w:jc w:val="center"/>
              <w:rPr>
                <w:b/>
              </w:rPr>
            </w:pPr>
            <w:r w:rsidRPr="00E151CB">
              <w:rPr>
                <w:b/>
              </w:rPr>
              <w:t>5</w:t>
            </w:r>
          </w:p>
        </w:tc>
        <w:tc>
          <w:tcPr>
            <w:tcW w:w="403" w:type="dxa"/>
            <w:tcBorders>
              <w:right w:val="single" w:sz="4" w:space="0" w:color="auto"/>
            </w:tcBorders>
          </w:tcPr>
          <w:p w:rsidR="00BF2BC4" w:rsidRPr="00E151CB" w:rsidRDefault="00BF2BC4" w:rsidP="00E151CB">
            <w:pPr>
              <w:pStyle w:val="NoSpacing"/>
              <w:jc w:val="center"/>
              <w:rPr>
                <w:b/>
              </w:rPr>
            </w:pPr>
            <w:r w:rsidRPr="00E151CB">
              <w:rPr>
                <w:b/>
              </w:rPr>
              <w:t>-1</w:t>
            </w:r>
          </w:p>
        </w:tc>
        <w:tc>
          <w:tcPr>
            <w:tcW w:w="391"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15" w:type="dxa"/>
            <w:tcBorders>
              <w:left w:val="single" w:sz="4" w:space="0" w:color="auto"/>
            </w:tcBorders>
          </w:tcPr>
          <w:p w:rsidR="00BF2BC4" w:rsidRPr="00E151CB" w:rsidRDefault="00BF2BC4" w:rsidP="00E151CB">
            <w:pPr>
              <w:pStyle w:val="NoSpacing"/>
              <w:jc w:val="center"/>
              <w:rPr>
                <w:b/>
              </w:rPr>
            </w:pPr>
            <w:r w:rsidRPr="00E151CB">
              <w:rPr>
                <w:b/>
              </w:rPr>
              <w:t>1</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5</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-1</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5</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-1</w:t>
            </w:r>
          </w:p>
        </w:tc>
        <w:tc>
          <w:tcPr>
            <w:tcW w:w="403" w:type="dxa"/>
          </w:tcPr>
          <w:p w:rsidR="00BF2BC4" w:rsidRPr="00E151CB" w:rsidRDefault="00BF2BC4" w:rsidP="00E151CB">
            <w:pPr>
              <w:pStyle w:val="NoSpacing"/>
              <w:jc w:val="center"/>
              <w:rPr>
                <w:b/>
              </w:rPr>
            </w:pPr>
            <w:r w:rsidRPr="00E151CB">
              <w:rPr>
                <w:b/>
              </w:rPr>
              <w:t>5</w:t>
            </w:r>
          </w:p>
        </w:tc>
      </w:tr>
      <w:tr w:rsidR="00E151CB" w:rsidTr="00E151CB">
        <w:trPr>
          <w:trHeight w:val="676"/>
        </w:trPr>
        <w:tc>
          <w:tcPr>
            <w:tcW w:w="403" w:type="dxa"/>
          </w:tcPr>
          <w:p w:rsidR="00BF2BC4" w:rsidRPr="00E151CB" w:rsidRDefault="00BF2BC4" w:rsidP="00E151CB">
            <w:pPr>
              <w:pStyle w:val="NoSpacing"/>
              <w:jc w:val="center"/>
              <w:rPr>
                <w:b/>
              </w:rPr>
            </w:pPr>
            <w:r w:rsidRPr="00E151CB">
              <w:rPr>
                <w:b/>
              </w:rPr>
              <w:t>0</w:t>
            </w:r>
          </w:p>
        </w:tc>
        <w:tc>
          <w:tcPr>
            <w:tcW w:w="403" w:type="dxa"/>
            <w:tcBorders>
              <w:right w:val="single" w:sz="4" w:space="0" w:color="auto"/>
            </w:tcBorders>
          </w:tcPr>
          <w:p w:rsidR="00BF2BC4" w:rsidRPr="00E151CB" w:rsidRDefault="00BF2BC4" w:rsidP="00E151CB">
            <w:pPr>
              <w:pStyle w:val="NoSpacing"/>
              <w:jc w:val="center"/>
              <w:rPr>
                <w:b/>
              </w:rPr>
            </w:pPr>
            <w:r w:rsidRPr="00E151CB">
              <w:rPr>
                <w:b/>
              </w:rPr>
              <w:t>2</w:t>
            </w:r>
          </w:p>
        </w:tc>
        <w:tc>
          <w:tcPr>
            <w:tcW w:w="391"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15" w:type="dxa"/>
            <w:tcBorders>
              <w:left w:val="single" w:sz="4" w:space="0" w:color="auto"/>
            </w:tcBorders>
          </w:tcPr>
          <w:p w:rsidR="00BF2BC4" w:rsidRPr="00E151CB" w:rsidRDefault="00BF2BC4" w:rsidP="00E151CB">
            <w:pPr>
              <w:pStyle w:val="NoSpacing"/>
              <w:jc w:val="center"/>
              <w:rPr>
                <w:b/>
              </w:rPr>
            </w:pPr>
            <w:r w:rsidRPr="00E151CB">
              <w:rPr>
                <w:b/>
              </w:rPr>
              <w:t>2</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0</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0</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2</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2</w:t>
            </w:r>
          </w:p>
        </w:tc>
        <w:tc>
          <w:tcPr>
            <w:tcW w:w="403" w:type="dxa"/>
          </w:tcPr>
          <w:p w:rsidR="00BF2BC4" w:rsidRPr="00E151CB" w:rsidRDefault="00BF2BC4" w:rsidP="00E151CB">
            <w:pPr>
              <w:pStyle w:val="NoSpacing"/>
              <w:jc w:val="center"/>
              <w:rPr>
                <w:b/>
              </w:rPr>
            </w:pPr>
            <w:r w:rsidRPr="00E151CB">
              <w:rPr>
                <w:b/>
              </w:rPr>
              <w:t>0</w:t>
            </w:r>
          </w:p>
        </w:tc>
      </w:tr>
      <w:tr w:rsidR="00E151CB" w:rsidTr="00E151CB">
        <w:trPr>
          <w:trHeight w:val="676"/>
        </w:trPr>
        <w:tc>
          <w:tcPr>
            <w:tcW w:w="403" w:type="dxa"/>
          </w:tcPr>
          <w:p w:rsidR="00BF2BC4" w:rsidRPr="00E151CB" w:rsidRDefault="00BF2BC4" w:rsidP="00E151CB">
            <w:pPr>
              <w:pStyle w:val="NoSpacing"/>
              <w:jc w:val="center"/>
              <w:rPr>
                <w:b/>
              </w:rPr>
            </w:pPr>
            <w:r w:rsidRPr="00E151CB">
              <w:rPr>
                <w:b/>
              </w:rPr>
              <w:t>-1</w:t>
            </w:r>
          </w:p>
        </w:tc>
        <w:tc>
          <w:tcPr>
            <w:tcW w:w="403" w:type="dxa"/>
            <w:tcBorders>
              <w:right w:val="single" w:sz="4" w:space="0" w:color="auto"/>
            </w:tcBorders>
          </w:tcPr>
          <w:p w:rsidR="00BF2BC4" w:rsidRPr="00E151CB" w:rsidRDefault="00BF2BC4" w:rsidP="00E151CB">
            <w:pPr>
              <w:pStyle w:val="NoSpacing"/>
              <w:jc w:val="center"/>
              <w:rPr>
                <w:b/>
              </w:rPr>
            </w:pPr>
            <w:r w:rsidRPr="00E151CB">
              <w:rPr>
                <w:b/>
              </w:rPr>
              <w:t>1</w:t>
            </w:r>
          </w:p>
        </w:tc>
        <w:tc>
          <w:tcPr>
            <w:tcW w:w="391"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15" w:type="dxa"/>
            <w:tcBorders>
              <w:left w:val="single" w:sz="4" w:space="0" w:color="auto"/>
            </w:tcBorders>
          </w:tcPr>
          <w:p w:rsidR="00BF2BC4" w:rsidRPr="00E151CB" w:rsidRDefault="00BF2BC4" w:rsidP="00E151CB">
            <w:pPr>
              <w:pStyle w:val="NoSpacing"/>
              <w:jc w:val="center"/>
              <w:rPr>
                <w:b/>
              </w:rPr>
            </w:pPr>
            <w:r w:rsidRPr="00E151CB">
              <w:rPr>
                <w:b/>
              </w:rPr>
              <w:t>3</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-1</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1</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-1</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1</w:t>
            </w:r>
          </w:p>
        </w:tc>
        <w:tc>
          <w:tcPr>
            <w:tcW w:w="403" w:type="dxa"/>
          </w:tcPr>
          <w:p w:rsidR="00BF2BC4" w:rsidRPr="00E151CB" w:rsidRDefault="00BF2BC4" w:rsidP="00E151CB">
            <w:pPr>
              <w:pStyle w:val="NoSpacing"/>
              <w:jc w:val="center"/>
              <w:rPr>
                <w:b/>
              </w:rPr>
            </w:pPr>
            <w:r w:rsidRPr="00E151CB">
              <w:rPr>
                <w:b/>
              </w:rPr>
              <w:t>-1</w:t>
            </w:r>
          </w:p>
        </w:tc>
      </w:tr>
      <w:tr w:rsidR="00E151CB" w:rsidTr="00E151CB">
        <w:trPr>
          <w:trHeight w:val="676"/>
        </w:trPr>
        <w:tc>
          <w:tcPr>
            <w:tcW w:w="403" w:type="dxa"/>
          </w:tcPr>
          <w:p w:rsidR="00BF2BC4" w:rsidRPr="00E151CB" w:rsidRDefault="00BF2BC4" w:rsidP="00E151CB">
            <w:pPr>
              <w:pStyle w:val="NoSpacing"/>
              <w:jc w:val="center"/>
              <w:rPr>
                <w:b/>
              </w:rPr>
            </w:pPr>
            <w:r w:rsidRPr="00E151CB">
              <w:rPr>
                <w:b/>
              </w:rPr>
              <w:t>-4</w:t>
            </w:r>
          </w:p>
        </w:tc>
        <w:tc>
          <w:tcPr>
            <w:tcW w:w="403" w:type="dxa"/>
            <w:tcBorders>
              <w:right w:val="single" w:sz="4" w:space="0" w:color="auto"/>
            </w:tcBorders>
          </w:tcPr>
          <w:p w:rsidR="00BF2BC4" w:rsidRPr="00E151CB" w:rsidRDefault="00BF2BC4" w:rsidP="00E151CB">
            <w:pPr>
              <w:pStyle w:val="NoSpacing"/>
              <w:jc w:val="center"/>
              <w:rPr>
                <w:b/>
              </w:rPr>
            </w:pPr>
            <w:r w:rsidRPr="00E151CB">
              <w:rPr>
                <w:b/>
              </w:rPr>
              <w:t>2</w:t>
            </w:r>
          </w:p>
        </w:tc>
        <w:tc>
          <w:tcPr>
            <w:tcW w:w="391"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15" w:type="dxa"/>
            <w:tcBorders>
              <w:left w:val="single" w:sz="4" w:space="0" w:color="auto"/>
            </w:tcBorders>
          </w:tcPr>
          <w:p w:rsidR="00BF2BC4" w:rsidRPr="00E151CB" w:rsidRDefault="00BF2BC4" w:rsidP="00E151CB">
            <w:pPr>
              <w:pStyle w:val="NoSpacing"/>
              <w:jc w:val="center"/>
              <w:rPr>
                <w:b/>
              </w:rPr>
            </w:pPr>
            <w:r w:rsidRPr="00E151CB">
              <w:rPr>
                <w:b/>
              </w:rPr>
              <w:t>4</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-4</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2</w:t>
            </w:r>
          </w:p>
        </w:tc>
        <w:tc>
          <w:tcPr>
            <w:tcW w:w="400" w:type="dxa"/>
            <w:tcBorders>
              <w:right w:val="single" w:sz="4" w:space="0" w:color="auto"/>
            </w:tcBorders>
          </w:tcPr>
          <w:p w:rsidR="00BF2BC4" w:rsidRPr="00E151CB" w:rsidRDefault="00BF2BC4" w:rsidP="00E151CB">
            <w:pPr>
              <w:pStyle w:val="NoSpacing"/>
              <w:jc w:val="center"/>
              <w:rPr>
                <w:b/>
              </w:rPr>
            </w:pPr>
            <w:r w:rsidRPr="00E151CB">
              <w:rPr>
                <w:b/>
              </w:rPr>
              <w:t>-4</w:t>
            </w:r>
          </w:p>
        </w:tc>
        <w:tc>
          <w:tcPr>
            <w:tcW w:w="403" w:type="dxa"/>
            <w:tcBorders>
              <w:top w:val="nil"/>
              <w:left w:val="single" w:sz="4" w:space="0" w:color="auto"/>
              <w:bottom w:val="nil"/>
              <w:right w:val="single" w:sz="4" w:space="0" w:color="auto"/>
            </w:tcBorders>
          </w:tcPr>
          <w:p w:rsidR="00BF2BC4" w:rsidRPr="00E151CB" w:rsidRDefault="00BF2BC4" w:rsidP="00E151CB">
            <w:pPr>
              <w:pStyle w:val="NoSpacing"/>
              <w:jc w:val="center"/>
              <w:rPr>
                <w:b/>
              </w:rPr>
            </w:pPr>
          </w:p>
        </w:tc>
        <w:tc>
          <w:tcPr>
            <w:tcW w:w="403" w:type="dxa"/>
            <w:tcBorders>
              <w:left w:val="single" w:sz="4" w:space="0" w:color="auto"/>
            </w:tcBorders>
          </w:tcPr>
          <w:p w:rsidR="00BF2BC4" w:rsidRPr="00E151CB" w:rsidRDefault="00BF2BC4" w:rsidP="00E151CB">
            <w:pPr>
              <w:pStyle w:val="NoSpacing"/>
              <w:jc w:val="center"/>
              <w:rPr>
                <w:b/>
              </w:rPr>
            </w:pPr>
            <w:r w:rsidRPr="00E151CB">
              <w:rPr>
                <w:b/>
              </w:rPr>
              <w:t>2</w:t>
            </w:r>
          </w:p>
        </w:tc>
        <w:tc>
          <w:tcPr>
            <w:tcW w:w="403" w:type="dxa"/>
          </w:tcPr>
          <w:p w:rsidR="00BF2BC4" w:rsidRPr="00E151CB" w:rsidRDefault="00BF2BC4" w:rsidP="00E151CB">
            <w:pPr>
              <w:pStyle w:val="NoSpacing"/>
              <w:jc w:val="center"/>
              <w:rPr>
                <w:b/>
              </w:rPr>
            </w:pPr>
            <w:r w:rsidRPr="00E151CB">
              <w:rPr>
                <w:b/>
              </w:rPr>
              <w:t>-4</w:t>
            </w:r>
          </w:p>
        </w:tc>
      </w:tr>
    </w:tbl>
    <w:p w:rsidR="00BF2BC4" w:rsidRDefault="00E151CB" w:rsidP="00BF2BC4">
      <w:pPr>
        <w:pStyle w:val="NoSpacing"/>
        <w:ind w:left="720"/>
      </w:pPr>
      <w:r>
        <w:br w:type="textWrapping" w:clear="all"/>
      </w:r>
    </w:p>
    <w:p w:rsidR="00BF2BC4" w:rsidRPr="00BF2BC4" w:rsidRDefault="00BF2BC4" w:rsidP="00BF2BC4">
      <w:pPr>
        <w:pStyle w:val="NoSpacing"/>
        <w:ind w:left="720"/>
        <w:rPr>
          <w:b/>
        </w:rPr>
      </w:pPr>
      <w:r>
        <w:rPr>
          <w:b/>
        </w:rPr>
        <w:t xml:space="preserve">  A</w:t>
      </w:r>
      <w:r>
        <w:rPr>
          <w:b/>
        </w:rPr>
        <w:tab/>
      </w:r>
      <w:r>
        <w:rPr>
          <w:b/>
        </w:rPr>
        <w:tab/>
        <w:t>B</w:t>
      </w:r>
      <w:r>
        <w:rPr>
          <w:b/>
        </w:rPr>
        <w:tab/>
        <w:t xml:space="preserve">        C</w:t>
      </w:r>
      <w:r>
        <w:rPr>
          <w:b/>
        </w:rPr>
        <w:tab/>
      </w:r>
      <w:r>
        <w:rPr>
          <w:b/>
        </w:rPr>
        <w:tab/>
        <w:t xml:space="preserve">    D</w:t>
      </w:r>
    </w:p>
    <w:p w:rsidR="00BF2BC4" w:rsidRDefault="00BF2BC4" w:rsidP="00BF2BC4">
      <w:pPr>
        <w:pStyle w:val="NoSpacing"/>
        <w:ind w:left="720"/>
      </w:pPr>
    </w:p>
    <w:p w:rsidR="00BF2BC4" w:rsidRDefault="00BF2BC4" w:rsidP="00BF2BC4">
      <w:pPr>
        <w:pStyle w:val="NoSpacing"/>
        <w:ind w:left="720"/>
      </w:pPr>
    </w:p>
    <w:p w:rsidR="009D7ABE" w:rsidRDefault="009D7ABE" w:rsidP="00BF2BC4">
      <w:pPr>
        <w:pStyle w:val="NoSpacing"/>
        <w:ind w:left="720"/>
      </w:pPr>
    </w:p>
    <w:p w:rsidR="00BF2BC4" w:rsidRDefault="00BF2BC4" w:rsidP="00BF2BC4">
      <w:pPr>
        <w:pStyle w:val="NoSpacing"/>
        <w:ind w:left="720"/>
      </w:pPr>
    </w:p>
    <w:p w:rsidR="00BF2BC4" w:rsidRDefault="00BF2BC4" w:rsidP="00BF2BC4">
      <w:pPr>
        <w:pStyle w:val="NoSpacing"/>
        <w:ind w:left="720"/>
      </w:pPr>
    </w:p>
    <w:p w:rsidR="009D7ABE" w:rsidRDefault="009D7ABE" w:rsidP="009D7ABE">
      <w:pPr>
        <w:pStyle w:val="NoSpacing"/>
        <w:numPr>
          <w:ilvl w:val="0"/>
          <w:numId w:val="31"/>
        </w:numPr>
        <w:rPr>
          <w:rFonts w:eastAsiaTheme="minorEastAsia"/>
          <w:color w:val="000000"/>
        </w:rPr>
      </w:pPr>
      <w:proofErr w:type="spellStart"/>
      <w:r>
        <w:rPr>
          <w:rFonts w:eastAsiaTheme="minorEastAsia"/>
          <w:color w:val="000000"/>
        </w:rPr>
        <w:t>Pauly</w:t>
      </w:r>
      <w:proofErr w:type="spellEnd"/>
      <w:r>
        <w:rPr>
          <w:rFonts w:eastAsiaTheme="minorEastAsia"/>
          <w:color w:val="000000"/>
        </w:rPr>
        <w:t xml:space="preserve"> D is going to the beach with the rest of the Jersey Shore Cast.  The taxi ride there costs him 6 dollars plus 1.25 dollars per mile.  Write an equation to represent how much it will cost him to ride in the taxi to get to the beach. (1 point)</w:t>
      </w:r>
    </w:p>
    <w:p w:rsidR="009D7ABE" w:rsidRDefault="009D7ABE" w:rsidP="009D7ABE">
      <w:pPr>
        <w:pStyle w:val="NoSpacing"/>
        <w:ind w:left="720"/>
        <w:rPr>
          <w:rFonts w:eastAsiaTheme="minorEastAsia"/>
          <w:color w:val="000000"/>
        </w:rPr>
      </w:pPr>
    </w:p>
    <w:p w:rsidR="009D7ABE" w:rsidRDefault="009D7ABE" w:rsidP="009D7ABE">
      <w:pPr>
        <w:pStyle w:val="NoSpacing"/>
        <w:numPr>
          <w:ilvl w:val="0"/>
          <w:numId w:val="32"/>
        </w:numPr>
        <w:rPr>
          <w:rFonts w:eastAsiaTheme="minorEastAsia"/>
          <w:color w:val="000000"/>
        </w:rPr>
      </w:pPr>
      <m:oMath>
        <m:r>
          <w:rPr>
            <w:rFonts w:ascii="Cambria Math" w:eastAsiaTheme="minorEastAsia" w:hAnsi="Cambria Math"/>
            <w:color w:val="000000"/>
          </w:rPr>
          <m:t>y=1.25x+6</m:t>
        </m:r>
      </m:oMath>
    </w:p>
    <w:p w:rsidR="009D7ABE" w:rsidRDefault="009D7ABE" w:rsidP="009D7ABE">
      <w:pPr>
        <w:pStyle w:val="NoSpacing"/>
        <w:numPr>
          <w:ilvl w:val="0"/>
          <w:numId w:val="32"/>
        </w:numPr>
        <w:rPr>
          <w:rFonts w:eastAsiaTheme="minorEastAsia"/>
          <w:color w:val="000000"/>
        </w:rPr>
      </w:pPr>
      <m:oMath>
        <m:r>
          <w:rPr>
            <w:rFonts w:ascii="Cambria Math" w:eastAsiaTheme="minorEastAsia" w:hAnsi="Cambria Math"/>
            <w:color w:val="000000"/>
          </w:rPr>
          <m:t>y=6x+1.25</m:t>
        </m:r>
      </m:oMath>
    </w:p>
    <w:p w:rsidR="009D7ABE" w:rsidRDefault="009D7ABE" w:rsidP="009D7ABE">
      <w:pPr>
        <w:pStyle w:val="NoSpacing"/>
        <w:numPr>
          <w:ilvl w:val="0"/>
          <w:numId w:val="32"/>
        </w:numPr>
        <w:rPr>
          <w:rFonts w:eastAsiaTheme="minorEastAsia"/>
          <w:color w:val="000000"/>
        </w:rPr>
      </w:pPr>
      <m:oMath>
        <m:r>
          <w:rPr>
            <w:rFonts w:ascii="Cambria Math" w:eastAsiaTheme="minorEastAsia" w:hAnsi="Cambria Math"/>
            <w:color w:val="000000"/>
          </w:rPr>
          <m:t>y=x+6</m:t>
        </m:r>
      </m:oMath>
    </w:p>
    <w:p w:rsidR="009D7ABE" w:rsidRDefault="009D7ABE" w:rsidP="009D7ABE">
      <w:pPr>
        <w:pStyle w:val="NoSpacing"/>
        <w:numPr>
          <w:ilvl w:val="0"/>
          <w:numId w:val="32"/>
        </w:numPr>
        <w:rPr>
          <w:rFonts w:eastAsiaTheme="minorEastAsia"/>
          <w:color w:val="000000"/>
        </w:rPr>
      </w:pPr>
      <m:oMath>
        <m:r>
          <w:rPr>
            <w:rFonts w:ascii="Cambria Math" w:eastAsiaTheme="minorEastAsia" w:hAnsi="Cambria Math"/>
            <w:color w:val="000000"/>
          </w:rPr>
          <m:t>y=x-1.25</m:t>
        </m:r>
      </m:oMath>
    </w:p>
    <w:p w:rsidR="00BF2BC4" w:rsidRDefault="00BF2BC4" w:rsidP="00BF2BC4">
      <w:pPr>
        <w:pStyle w:val="NoSpacing"/>
        <w:ind w:left="720"/>
      </w:pPr>
    </w:p>
    <w:p w:rsidR="00BF2BC4" w:rsidRDefault="00BF2BC4" w:rsidP="00E151CB">
      <w:pPr>
        <w:pStyle w:val="NoSpacing"/>
      </w:pPr>
    </w:p>
    <w:p w:rsidR="00BF2BC4" w:rsidRDefault="00BF2BC4" w:rsidP="00BF2BC4">
      <w:pPr>
        <w:pStyle w:val="NoSpacing"/>
        <w:ind w:left="720"/>
      </w:pPr>
    </w:p>
    <w:p w:rsidR="009D7ABE" w:rsidRDefault="009D7ABE" w:rsidP="00BF2BC4">
      <w:pPr>
        <w:pStyle w:val="NoSpacing"/>
        <w:ind w:left="720"/>
      </w:pPr>
    </w:p>
    <w:p w:rsidR="00BF2BC4" w:rsidRDefault="00BF2BC4" w:rsidP="00BF2BC4">
      <w:pPr>
        <w:pStyle w:val="NoSpacing"/>
        <w:ind w:left="720"/>
      </w:pPr>
    </w:p>
    <w:p w:rsidR="009D7ABE" w:rsidRDefault="009D7ABE" w:rsidP="00BF2BC4">
      <w:pPr>
        <w:pStyle w:val="NoSpacing"/>
        <w:ind w:left="720"/>
      </w:pPr>
    </w:p>
    <w:p w:rsidR="009D7ABE" w:rsidRDefault="009D7ABE" w:rsidP="00BF2BC4">
      <w:pPr>
        <w:pStyle w:val="NoSpacing"/>
        <w:ind w:left="720"/>
      </w:pPr>
    </w:p>
    <w:p w:rsidR="003810E4" w:rsidRDefault="003810E4" w:rsidP="009D7ABE">
      <w:pPr>
        <w:pStyle w:val="NoSpacing"/>
        <w:numPr>
          <w:ilvl w:val="0"/>
          <w:numId w:val="31"/>
        </w:numPr>
      </w:pPr>
      <w:r>
        <w:t>Jenna kept track of the total number of outfits that she wore to school over the past 5 years.  She recorded her data in the table below.</w:t>
      </w:r>
      <w:r w:rsidR="009D7ABE">
        <w:t xml:space="preserve"> (2 points)</w:t>
      </w:r>
    </w:p>
    <w:tbl>
      <w:tblPr>
        <w:tblStyle w:val="TableGrid"/>
        <w:tblW w:w="0" w:type="auto"/>
        <w:tblInd w:w="720" w:type="dxa"/>
        <w:tblLook w:val="04A0" w:firstRow="1" w:lastRow="0" w:firstColumn="1" w:lastColumn="0" w:noHBand="0" w:noVBand="1"/>
      </w:tblPr>
      <w:tblGrid>
        <w:gridCol w:w="846"/>
        <w:gridCol w:w="846"/>
        <w:gridCol w:w="846"/>
        <w:gridCol w:w="846"/>
        <w:gridCol w:w="846"/>
        <w:gridCol w:w="846"/>
      </w:tblGrid>
      <w:tr w:rsidR="003810E4" w:rsidTr="00737C41">
        <w:tc>
          <w:tcPr>
            <w:tcW w:w="846" w:type="dxa"/>
          </w:tcPr>
          <w:p w:rsidR="003810E4" w:rsidRDefault="003810E4" w:rsidP="00737C41">
            <w:pPr>
              <w:pStyle w:val="NoSpacing"/>
            </w:pPr>
            <w:r>
              <w:t>Years (n)</w:t>
            </w:r>
          </w:p>
        </w:tc>
        <w:tc>
          <w:tcPr>
            <w:tcW w:w="846" w:type="dxa"/>
          </w:tcPr>
          <w:p w:rsidR="003810E4" w:rsidRDefault="003810E4" w:rsidP="00737C41">
            <w:pPr>
              <w:pStyle w:val="NoSpacing"/>
            </w:pPr>
            <w:r>
              <w:t>1</w:t>
            </w:r>
          </w:p>
        </w:tc>
        <w:tc>
          <w:tcPr>
            <w:tcW w:w="846" w:type="dxa"/>
          </w:tcPr>
          <w:p w:rsidR="003810E4" w:rsidRDefault="003810E4" w:rsidP="00737C41">
            <w:pPr>
              <w:pStyle w:val="NoSpacing"/>
            </w:pPr>
            <w:r>
              <w:t>2</w:t>
            </w:r>
          </w:p>
        </w:tc>
        <w:tc>
          <w:tcPr>
            <w:tcW w:w="846" w:type="dxa"/>
          </w:tcPr>
          <w:p w:rsidR="003810E4" w:rsidRDefault="003810E4" w:rsidP="00737C41">
            <w:pPr>
              <w:pStyle w:val="NoSpacing"/>
            </w:pPr>
            <w:r>
              <w:t>3</w:t>
            </w:r>
          </w:p>
        </w:tc>
        <w:tc>
          <w:tcPr>
            <w:tcW w:w="846" w:type="dxa"/>
          </w:tcPr>
          <w:p w:rsidR="003810E4" w:rsidRDefault="003810E4" w:rsidP="00737C41">
            <w:pPr>
              <w:pStyle w:val="NoSpacing"/>
            </w:pPr>
            <w:r>
              <w:t>4</w:t>
            </w:r>
          </w:p>
        </w:tc>
        <w:tc>
          <w:tcPr>
            <w:tcW w:w="846" w:type="dxa"/>
          </w:tcPr>
          <w:p w:rsidR="003810E4" w:rsidRDefault="003810E4" w:rsidP="00737C41">
            <w:pPr>
              <w:pStyle w:val="NoSpacing"/>
            </w:pPr>
            <w:r>
              <w:t>5</w:t>
            </w:r>
          </w:p>
        </w:tc>
      </w:tr>
      <w:tr w:rsidR="003810E4" w:rsidTr="00737C41">
        <w:tc>
          <w:tcPr>
            <w:tcW w:w="846" w:type="dxa"/>
          </w:tcPr>
          <w:p w:rsidR="003810E4" w:rsidRDefault="003810E4" w:rsidP="00737C41">
            <w:pPr>
              <w:pStyle w:val="NoSpacing"/>
            </w:pPr>
            <w:r>
              <w:t>Total Outfits (T)</w:t>
            </w:r>
          </w:p>
        </w:tc>
        <w:tc>
          <w:tcPr>
            <w:tcW w:w="846" w:type="dxa"/>
          </w:tcPr>
          <w:p w:rsidR="003810E4" w:rsidRDefault="003810E4" w:rsidP="00737C41">
            <w:pPr>
              <w:pStyle w:val="NoSpacing"/>
            </w:pPr>
            <w:r>
              <w:t>5</w:t>
            </w:r>
          </w:p>
        </w:tc>
        <w:tc>
          <w:tcPr>
            <w:tcW w:w="846" w:type="dxa"/>
          </w:tcPr>
          <w:p w:rsidR="003810E4" w:rsidRDefault="003810E4" w:rsidP="00737C41">
            <w:pPr>
              <w:pStyle w:val="NoSpacing"/>
            </w:pPr>
            <w:r>
              <w:t>9</w:t>
            </w:r>
          </w:p>
        </w:tc>
        <w:tc>
          <w:tcPr>
            <w:tcW w:w="846" w:type="dxa"/>
          </w:tcPr>
          <w:p w:rsidR="003810E4" w:rsidRDefault="003810E4" w:rsidP="00737C41">
            <w:pPr>
              <w:pStyle w:val="NoSpacing"/>
            </w:pPr>
            <w:r>
              <w:t>13</w:t>
            </w:r>
          </w:p>
        </w:tc>
        <w:tc>
          <w:tcPr>
            <w:tcW w:w="846" w:type="dxa"/>
          </w:tcPr>
          <w:p w:rsidR="003810E4" w:rsidRDefault="003810E4" w:rsidP="00737C41">
            <w:pPr>
              <w:pStyle w:val="NoSpacing"/>
            </w:pPr>
            <w:r>
              <w:t>17</w:t>
            </w:r>
          </w:p>
        </w:tc>
        <w:tc>
          <w:tcPr>
            <w:tcW w:w="846" w:type="dxa"/>
          </w:tcPr>
          <w:p w:rsidR="003810E4" w:rsidRDefault="003810E4" w:rsidP="00737C41">
            <w:pPr>
              <w:pStyle w:val="NoSpacing"/>
            </w:pPr>
            <w:r>
              <w:t>21</w:t>
            </w:r>
          </w:p>
        </w:tc>
      </w:tr>
    </w:tbl>
    <w:p w:rsidR="003810E4" w:rsidRDefault="003810E4" w:rsidP="003810E4">
      <w:pPr>
        <w:pStyle w:val="NoSpacing"/>
        <w:ind w:left="720"/>
      </w:pPr>
    </w:p>
    <w:p w:rsidR="003810E4" w:rsidRDefault="003810E4" w:rsidP="003810E4">
      <w:pPr>
        <w:pStyle w:val="NoSpacing"/>
        <w:ind w:left="720"/>
      </w:pPr>
      <w:r>
        <w:t>Which of the equations below could Jenna use to determine how many outfits she wears after any number of years?</w:t>
      </w:r>
    </w:p>
    <w:p w:rsidR="003810E4" w:rsidRPr="00090B2C" w:rsidRDefault="003810E4" w:rsidP="003810E4">
      <w:pPr>
        <w:pStyle w:val="NoSpacing"/>
        <w:numPr>
          <w:ilvl w:val="0"/>
          <w:numId w:val="26"/>
        </w:numPr>
      </w:pPr>
      <m:oMath>
        <m:r>
          <w:rPr>
            <w:rFonts w:ascii="Cambria Math" w:hAnsi="Cambria Math"/>
            <w:color w:val="000000"/>
          </w:rPr>
          <m:t>T=4n+1</m:t>
        </m:r>
      </m:oMath>
    </w:p>
    <w:p w:rsidR="003810E4" w:rsidRPr="00090B2C" w:rsidRDefault="003810E4" w:rsidP="003810E4">
      <w:pPr>
        <w:pStyle w:val="NoSpacing"/>
        <w:numPr>
          <w:ilvl w:val="0"/>
          <w:numId w:val="26"/>
        </w:numPr>
      </w:pPr>
      <m:oMath>
        <m:r>
          <w:rPr>
            <w:rFonts w:ascii="Cambria Math" w:hAnsi="Cambria Math"/>
            <w:color w:val="000000"/>
          </w:rPr>
          <m:t>T=4n+5</m:t>
        </m:r>
      </m:oMath>
    </w:p>
    <w:p w:rsidR="003810E4" w:rsidRPr="00090B2C" w:rsidRDefault="003810E4" w:rsidP="003810E4">
      <w:pPr>
        <w:pStyle w:val="NoSpacing"/>
        <w:numPr>
          <w:ilvl w:val="0"/>
          <w:numId w:val="26"/>
        </w:numPr>
      </w:pPr>
      <m:oMath>
        <m:r>
          <w:rPr>
            <w:rFonts w:ascii="Cambria Math" w:hAnsi="Cambria Math"/>
            <w:color w:val="000000"/>
          </w:rPr>
          <m:t>T=n+4</m:t>
        </m:r>
      </m:oMath>
    </w:p>
    <w:p w:rsidR="003810E4" w:rsidRPr="008D41ED" w:rsidRDefault="003810E4" w:rsidP="003810E4">
      <w:pPr>
        <w:pStyle w:val="NoSpacing"/>
        <w:numPr>
          <w:ilvl w:val="0"/>
          <w:numId w:val="26"/>
        </w:numPr>
      </w:pPr>
      <m:oMath>
        <m:r>
          <w:rPr>
            <w:rFonts w:ascii="Cambria Math" w:hAnsi="Cambria Math"/>
            <w:color w:val="000000"/>
          </w:rPr>
          <m:t>n=4T+1</m:t>
        </m:r>
      </m:oMath>
    </w:p>
    <w:p w:rsidR="003810E4" w:rsidRDefault="003810E4" w:rsidP="003810E4">
      <w:pPr>
        <w:pStyle w:val="NoSpacing"/>
        <w:rPr>
          <w:rFonts w:eastAsiaTheme="minorEastAsia"/>
          <w:color w:val="000000"/>
        </w:rPr>
      </w:pPr>
    </w:p>
    <w:p w:rsidR="003810E4" w:rsidRDefault="003810E4" w:rsidP="009D7ABE">
      <w:pPr>
        <w:pStyle w:val="NoSpacing"/>
        <w:numPr>
          <w:ilvl w:val="0"/>
          <w:numId w:val="31"/>
        </w:numPr>
        <w:rPr>
          <w:color w:val="333333"/>
          <w:shd w:val="clear" w:color="auto" w:fill="FFFFFF"/>
        </w:rPr>
      </w:pPr>
      <w:r>
        <w:rPr>
          <w:color w:val="333333"/>
          <w:shd w:val="clear" w:color="auto" w:fill="FFFFFF"/>
        </w:rPr>
        <w:t>Marty has $80 to spend at a sporting goods store. He will spend $56 on a shirt, and then buy some darts.</w:t>
      </w:r>
      <w:r>
        <w:rPr>
          <w:rStyle w:val="apple-converted-space"/>
          <w:color w:val="333333"/>
          <w:shd w:val="clear" w:color="auto" w:fill="FFFFFF"/>
        </w:rPr>
        <w:t> </w:t>
      </w:r>
      <w:r>
        <w:rPr>
          <w:color w:val="333333"/>
          <w:shd w:val="clear" w:color="auto" w:fill="FFFFFF"/>
        </w:rPr>
        <w:t>Each box of darts cost $6. He spends all of his money. Which equation shows how to</w:t>
      </w:r>
      <w:r>
        <w:rPr>
          <w:rStyle w:val="apple-converted-space"/>
          <w:color w:val="333333"/>
          <w:shd w:val="clear" w:color="auto" w:fill="FFFFFF"/>
        </w:rPr>
        <w:t> </w:t>
      </w:r>
      <w:r>
        <w:rPr>
          <w:color w:val="333333"/>
          <w:shd w:val="clear" w:color="auto" w:fill="FFFFFF"/>
        </w:rPr>
        <w:t>find the number of boxes of darts,</w:t>
      </w:r>
      <w:r>
        <w:rPr>
          <w:rStyle w:val="apple-converted-space"/>
          <w:color w:val="333333"/>
          <w:shd w:val="clear" w:color="auto" w:fill="FFFFFF"/>
        </w:rPr>
        <w:t> </w:t>
      </w:r>
      <w:r>
        <w:rPr>
          <w:rStyle w:val="Emphasis"/>
          <w:color w:val="333333"/>
          <w:shd w:val="clear" w:color="auto" w:fill="FFFFFF"/>
        </w:rPr>
        <w:t>x</w:t>
      </w:r>
      <w:r>
        <w:rPr>
          <w:color w:val="333333"/>
          <w:shd w:val="clear" w:color="auto" w:fill="FFFFFF"/>
        </w:rPr>
        <w:t>, he can buy?</w:t>
      </w:r>
      <w:r w:rsidR="009D7ABE">
        <w:rPr>
          <w:color w:val="333333"/>
          <w:shd w:val="clear" w:color="auto" w:fill="FFFFFF"/>
        </w:rPr>
        <w:t xml:space="preserve"> (2 points)</w:t>
      </w:r>
    </w:p>
    <w:p w:rsidR="003810E4" w:rsidRPr="003810E4" w:rsidRDefault="003810E4" w:rsidP="003810E4">
      <w:pPr>
        <w:pStyle w:val="NoSpacing"/>
        <w:rPr>
          <w:rFonts w:eastAsiaTheme="minorEastAsia"/>
          <w:color w:val="000000"/>
        </w:rPr>
      </w:pPr>
      <m:oMathPara>
        <m:oMath>
          <m:r>
            <w:rPr>
              <w:rFonts w:ascii="Cambria Math" w:eastAsiaTheme="minorEastAsia" w:hAnsi="Cambria Math"/>
              <w:color w:val="000000"/>
            </w:rPr>
            <m:t>80=56+6x</m:t>
          </m:r>
        </m:oMath>
      </m:oMathPara>
    </w:p>
    <w:p w:rsidR="003810E4" w:rsidRPr="003810E4" w:rsidRDefault="003810E4" w:rsidP="003810E4">
      <w:pPr>
        <w:pStyle w:val="NoSpacing"/>
        <w:rPr>
          <w:rFonts w:eastAsiaTheme="minorEastAsia"/>
          <w:color w:val="000000"/>
        </w:rPr>
      </w:pPr>
      <m:oMathPara>
        <m:oMath>
          <m:r>
            <w:rPr>
              <w:rFonts w:ascii="Cambria Math" w:eastAsiaTheme="minorEastAsia" w:hAnsi="Cambria Math"/>
              <w:color w:val="000000"/>
            </w:rPr>
            <m:t>80=56-6x</m:t>
          </m:r>
        </m:oMath>
      </m:oMathPara>
    </w:p>
    <w:p w:rsidR="003810E4" w:rsidRPr="003810E4" w:rsidRDefault="003810E4" w:rsidP="003810E4">
      <w:pPr>
        <w:pStyle w:val="NoSpacing"/>
        <w:rPr>
          <w:rFonts w:eastAsiaTheme="minorEastAsia"/>
          <w:color w:val="000000"/>
        </w:rPr>
      </w:pPr>
      <m:oMathPara>
        <m:oMath>
          <m:r>
            <w:rPr>
              <w:rFonts w:ascii="Cambria Math" w:eastAsiaTheme="minorEastAsia" w:hAnsi="Cambria Math"/>
              <w:color w:val="000000"/>
            </w:rPr>
            <m:t>80=(56)(6x)</m:t>
          </m:r>
        </m:oMath>
      </m:oMathPara>
    </w:p>
    <w:p w:rsidR="003810E4" w:rsidRDefault="003810E4" w:rsidP="003810E4">
      <w:pPr>
        <w:pStyle w:val="NoSpacing"/>
        <w:rPr>
          <w:rFonts w:eastAsiaTheme="minorEastAsia"/>
          <w:color w:val="000000"/>
        </w:rPr>
      </w:pPr>
      <m:oMathPara>
        <m:oMath>
          <m:r>
            <w:rPr>
              <w:rFonts w:ascii="Cambria Math" w:eastAsiaTheme="minorEastAsia" w:hAnsi="Cambria Math"/>
              <w:color w:val="000000"/>
            </w:rPr>
            <m:t>80=</m:t>
          </m:r>
          <m:f>
            <m:fPr>
              <m:ctrlPr>
                <w:rPr>
                  <w:rFonts w:ascii="Cambria Math" w:eastAsiaTheme="minorEastAsia" w:hAnsi="Cambria Math"/>
                  <w:i/>
                  <w:color w:val="000000"/>
                </w:rPr>
              </m:ctrlPr>
            </m:fPr>
            <m:num>
              <m:r>
                <w:rPr>
                  <w:rFonts w:ascii="Cambria Math" w:eastAsiaTheme="minorEastAsia" w:hAnsi="Cambria Math"/>
                  <w:color w:val="000000"/>
                </w:rPr>
                <m:t>56</m:t>
              </m:r>
            </m:num>
            <m:den>
              <m:r>
                <w:rPr>
                  <w:rFonts w:ascii="Cambria Math" w:eastAsiaTheme="minorEastAsia" w:hAnsi="Cambria Math"/>
                  <w:color w:val="000000"/>
                </w:rPr>
                <m:t>6x</m:t>
              </m:r>
            </m:den>
          </m:f>
        </m:oMath>
      </m:oMathPara>
    </w:p>
    <w:p w:rsidR="003810E4" w:rsidRDefault="003810E4" w:rsidP="003810E4">
      <w:pPr>
        <w:pStyle w:val="NoSpacing"/>
        <w:rPr>
          <w:rFonts w:eastAsiaTheme="minorEastAsia"/>
          <w:color w:val="000000"/>
        </w:rPr>
      </w:pPr>
    </w:p>
    <w:p w:rsidR="009D7ABE" w:rsidRDefault="009D7ABE" w:rsidP="003810E4">
      <w:pPr>
        <w:pStyle w:val="NoSpacing"/>
        <w:rPr>
          <w:rFonts w:eastAsiaTheme="minorEastAsia"/>
          <w:color w:val="000000"/>
        </w:rPr>
      </w:pPr>
    </w:p>
    <w:p w:rsidR="00441371" w:rsidRDefault="00441371" w:rsidP="009D7ABE">
      <w:pPr>
        <w:pStyle w:val="NoSpacing"/>
        <w:numPr>
          <w:ilvl w:val="0"/>
          <w:numId w:val="31"/>
        </w:numPr>
        <w:rPr>
          <w:rFonts w:eastAsiaTheme="minorEastAsia"/>
          <w:color w:val="000000"/>
        </w:rPr>
      </w:pPr>
      <w:r>
        <w:rPr>
          <w:rFonts w:eastAsiaTheme="minorEastAsia"/>
          <w:color w:val="000000"/>
        </w:rPr>
        <w:t>Jeremy mows lawns in the sum</w:t>
      </w:r>
      <w:r w:rsidR="00E151CB">
        <w:rPr>
          <w:rFonts w:eastAsiaTheme="minorEastAsia"/>
          <w:color w:val="000000"/>
        </w:rPr>
        <w:t xml:space="preserve">mer to make money.  He goes to </w:t>
      </w:r>
      <w:proofErr w:type="spellStart"/>
      <w:r w:rsidR="00E151CB">
        <w:rPr>
          <w:rFonts w:eastAsiaTheme="minorEastAsia"/>
          <w:color w:val="000000"/>
        </w:rPr>
        <w:t>W</w:t>
      </w:r>
      <w:r>
        <w:rPr>
          <w:rFonts w:eastAsiaTheme="minorEastAsia"/>
          <w:color w:val="000000"/>
        </w:rPr>
        <w:t>almart</w:t>
      </w:r>
      <w:proofErr w:type="spellEnd"/>
      <w:r>
        <w:rPr>
          <w:rFonts w:eastAsiaTheme="minorEastAsia"/>
          <w:color w:val="000000"/>
        </w:rPr>
        <w:t xml:space="preserve"> and buys a mower for 50 dollars with his own money. Jeremy charges people 18 dollars per lawn that he mows.  Let (p) stand for the profit Jeremy makes over the summer, and (n) stand for the number of lawns he mows.  Which equation represents the total amount of profit Jeremy earns mowing lawns?</w:t>
      </w:r>
      <w:r w:rsidR="009D7ABE">
        <w:rPr>
          <w:rFonts w:eastAsiaTheme="minorEastAsia"/>
          <w:color w:val="000000"/>
        </w:rPr>
        <w:t xml:space="preserve"> (3 points)</w:t>
      </w:r>
    </w:p>
    <w:p w:rsidR="00441371" w:rsidRDefault="00441371" w:rsidP="00441371">
      <w:pPr>
        <w:pStyle w:val="NoSpacing"/>
        <w:ind w:left="720"/>
        <w:rPr>
          <w:rFonts w:eastAsiaTheme="minorEastAsia"/>
          <w:color w:val="000000"/>
        </w:rPr>
      </w:pPr>
    </w:p>
    <w:p w:rsidR="00441371" w:rsidRDefault="00441371" w:rsidP="00441371">
      <w:pPr>
        <w:pStyle w:val="NoSpacing"/>
        <w:numPr>
          <w:ilvl w:val="0"/>
          <w:numId w:val="29"/>
        </w:numPr>
        <w:rPr>
          <w:rFonts w:eastAsiaTheme="minorEastAsia"/>
          <w:color w:val="000000"/>
        </w:rPr>
      </w:pPr>
      <m:oMath>
        <m:r>
          <w:rPr>
            <w:rFonts w:ascii="Cambria Math" w:hAnsi="Cambria Math"/>
            <w:color w:val="000000"/>
          </w:rPr>
          <m:t>p=18n+50</m:t>
        </m:r>
      </m:oMath>
    </w:p>
    <w:p w:rsidR="00441371" w:rsidRDefault="00441371" w:rsidP="00441371">
      <w:pPr>
        <w:pStyle w:val="NoSpacing"/>
        <w:numPr>
          <w:ilvl w:val="0"/>
          <w:numId w:val="29"/>
        </w:numPr>
        <w:rPr>
          <w:rFonts w:eastAsiaTheme="minorEastAsia"/>
          <w:color w:val="000000"/>
        </w:rPr>
      </w:pPr>
      <m:oMath>
        <m:r>
          <w:rPr>
            <w:rFonts w:ascii="Cambria Math" w:hAnsi="Cambria Math"/>
            <w:color w:val="000000"/>
          </w:rPr>
          <m:t>p=50n+18</m:t>
        </m:r>
      </m:oMath>
    </w:p>
    <w:p w:rsidR="00441371" w:rsidRDefault="00441371" w:rsidP="00441371">
      <w:pPr>
        <w:pStyle w:val="NoSpacing"/>
        <w:numPr>
          <w:ilvl w:val="0"/>
          <w:numId w:val="29"/>
        </w:numPr>
        <w:rPr>
          <w:rFonts w:eastAsiaTheme="minorEastAsia"/>
          <w:color w:val="000000"/>
        </w:rPr>
      </w:pPr>
      <m:oMath>
        <m:r>
          <w:rPr>
            <w:rFonts w:ascii="Cambria Math" w:hAnsi="Cambria Math"/>
            <w:color w:val="000000"/>
          </w:rPr>
          <m:t>n=18p-50</m:t>
        </m:r>
      </m:oMath>
    </w:p>
    <w:p w:rsidR="00441371" w:rsidRDefault="00441371" w:rsidP="00441371">
      <w:pPr>
        <w:pStyle w:val="NoSpacing"/>
        <w:numPr>
          <w:ilvl w:val="0"/>
          <w:numId w:val="29"/>
        </w:numPr>
        <w:rPr>
          <w:rFonts w:eastAsiaTheme="minorEastAsia"/>
          <w:color w:val="000000"/>
        </w:rPr>
      </w:pPr>
      <m:oMath>
        <m:r>
          <w:rPr>
            <w:rFonts w:ascii="Cambria Math" w:hAnsi="Cambria Math"/>
            <w:color w:val="000000"/>
          </w:rPr>
          <m:t>p=18n-50</m:t>
        </m:r>
      </m:oMath>
    </w:p>
    <w:p w:rsidR="00441371" w:rsidRDefault="00441371" w:rsidP="00441371">
      <w:pPr>
        <w:pStyle w:val="NoSpacing"/>
        <w:rPr>
          <w:rFonts w:eastAsiaTheme="minorEastAsia"/>
          <w:color w:val="000000"/>
        </w:rPr>
      </w:pPr>
    </w:p>
    <w:p w:rsidR="003810E4" w:rsidRDefault="003810E4" w:rsidP="003810E4">
      <w:pPr>
        <w:pStyle w:val="NoSpacing"/>
        <w:rPr>
          <w:rFonts w:eastAsiaTheme="minorEastAsia"/>
          <w:color w:val="000000"/>
        </w:rPr>
      </w:pPr>
    </w:p>
    <w:p w:rsidR="003810E4" w:rsidRDefault="003810E4" w:rsidP="003810E4">
      <w:pPr>
        <w:pStyle w:val="NoSpacing"/>
        <w:rPr>
          <w:rFonts w:eastAsiaTheme="minorEastAsia"/>
          <w:color w:val="000000"/>
        </w:rPr>
      </w:pPr>
    </w:p>
    <w:p w:rsidR="003810E4" w:rsidRPr="008D41ED" w:rsidRDefault="003810E4" w:rsidP="009D7ABE">
      <w:pPr>
        <w:pStyle w:val="NoSpacing"/>
        <w:numPr>
          <w:ilvl w:val="0"/>
          <w:numId w:val="31"/>
        </w:numPr>
      </w:pPr>
      <w:r>
        <w:rPr>
          <w:rFonts w:eastAsiaTheme="minorEastAsia"/>
          <w:color w:val="000000"/>
        </w:rPr>
        <w:t xml:space="preserve">Kenya is going to </w:t>
      </w:r>
      <w:proofErr w:type="spellStart"/>
      <w:r>
        <w:rPr>
          <w:rFonts w:eastAsiaTheme="minorEastAsia"/>
          <w:color w:val="000000"/>
        </w:rPr>
        <w:t>Eliches</w:t>
      </w:r>
      <w:proofErr w:type="spellEnd"/>
      <w:r>
        <w:rPr>
          <w:rFonts w:eastAsiaTheme="minorEastAsia"/>
          <w:color w:val="000000"/>
        </w:rPr>
        <w:t>.  The park cost is 5 dollars to enter, and another 1.50 dollars per ride.  If (c) represents the total cost and (n) represents the number of rides Kenya went on, which equation below can Kenya use to help her figure out how much money the trip will cost her?</w:t>
      </w:r>
      <w:r w:rsidR="009D7ABE">
        <w:rPr>
          <w:rFonts w:eastAsiaTheme="minorEastAsia"/>
          <w:color w:val="000000"/>
        </w:rPr>
        <w:t xml:space="preserve"> (3 points)</w:t>
      </w:r>
    </w:p>
    <w:p w:rsidR="003810E4" w:rsidRDefault="003810E4" w:rsidP="003810E4">
      <w:pPr>
        <w:pStyle w:val="NoSpacing"/>
        <w:ind w:left="720"/>
        <w:rPr>
          <w:rFonts w:eastAsiaTheme="minorEastAsia"/>
          <w:color w:val="000000"/>
        </w:rPr>
      </w:pPr>
    </w:p>
    <w:p w:rsidR="003810E4" w:rsidRPr="008D41ED" w:rsidRDefault="003810E4" w:rsidP="003810E4">
      <w:pPr>
        <w:pStyle w:val="NoSpacing"/>
        <w:numPr>
          <w:ilvl w:val="0"/>
          <w:numId w:val="27"/>
        </w:numPr>
      </w:pPr>
      <m:oMath>
        <m:r>
          <w:rPr>
            <w:rFonts w:ascii="Cambria Math" w:hAnsi="Cambria Math"/>
            <w:color w:val="000000"/>
          </w:rPr>
          <m:t>n=1.5c+5</m:t>
        </m:r>
      </m:oMath>
    </w:p>
    <w:p w:rsidR="003810E4" w:rsidRPr="008D41ED" w:rsidRDefault="003810E4" w:rsidP="003810E4">
      <w:pPr>
        <w:pStyle w:val="NoSpacing"/>
        <w:numPr>
          <w:ilvl w:val="0"/>
          <w:numId w:val="27"/>
        </w:numPr>
      </w:pPr>
      <m:oMath>
        <m:r>
          <w:rPr>
            <w:rFonts w:ascii="Cambria Math" w:hAnsi="Cambria Math"/>
            <w:color w:val="000000"/>
          </w:rPr>
          <m:t>c=5n+1.5</m:t>
        </m:r>
      </m:oMath>
    </w:p>
    <w:p w:rsidR="003810E4" w:rsidRPr="008D41ED" w:rsidRDefault="003810E4" w:rsidP="003810E4">
      <w:pPr>
        <w:pStyle w:val="NoSpacing"/>
        <w:numPr>
          <w:ilvl w:val="0"/>
          <w:numId w:val="27"/>
        </w:numPr>
      </w:pPr>
      <m:oMath>
        <m:r>
          <w:rPr>
            <w:rFonts w:ascii="Cambria Math" w:hAnsi="Cambria Math"/>
            <w:color w:val="000000"/>
          </w:rPr>
          <m:t>c=1.5n+5</m:t>
        </m:r>
      </m:oMath>
    </w:p>
    <w:p w:rsidR="003810E4" w:rsidRPr="009D7ABE" w:rsidRDefault="003810E4" w:rsidP="003810E4">
      <w:pPr>
        <w:pStyle w:val="NoSpacing"/>
        <w:numPr>
          <w:ilvl w:val="0"/>
          <w:numId w:val="27"/>
        </w:numPr>
      </w:pPr>
      <m:oMath>
        <m:r>
          <w:rPr>
            <w:rFonts w:ascii="Cambria Math" w:hAnsi="Cambria Math"/>
            <w:color w:val="000000"/>
          </w:rPr>
          <m:t>c=-1.5n+5</m:t>
        </m:r>
      </m:oMath>
    </w:p>
    <w:p w:rsidR="00E00613" w:rsidRPr="004B3158" w:rsidRDefault="00E00613" w:rsidP="009D7ABE">
      <w:pPr>
        <w:pStyle w:val="NoSpacing"/>
      </w:pPr>
    </w:p>
    <w:p w:rsidR="003810E4" w:rsidRDefault="003810E4" w:rsidP="00E00613">
      <w:pPr>
        <w:pStyle w:val="NoSpacing"/>
        <w:numPr>
          <w:ilvl w:val="0"/>
          <w:numId w:val="31"/>
        </w:numPr>
      </w:pPr>
      <w:r>
        <w:lastRenderedPageBreak/>
        <w:t xml:space="preserve">   Maria spends $4 dollars on candy at the 7-Eleven before school.  If she sells each piece of candy for $0.50, write an equation representing Maria’s total candy profit (t) in relation to the number of candies she sells (c)</w:t>
      </w:r>
      <w:r w:rsidR="009D7ABE">
        <w:t>. (3 points)</w:t>
      </w:r>
    </w:p>
    <w:p w:rsidR="003810E4" w:rsidRDefault="003810E4" w:rsidP="003810E4">
      <w:pPr>
        <w:pStyle w:val="NoSpacing"/>
      </w:pPr>
    </w:p>
    <w:p w:rsidR="003810E4" w:rsidRDefault="003810E4" w:rsidP="003810E4">
      <w:pPr>
        <w:pStyle w:val="NoSpacing"/>
      </w:pPr>
      <w:r>
        <w:rPr>
          <w:rFonts w:eastAsiaTheme="minorEastAsia"/>
        </w:rPr>
        <w:t xml:space="preserve">                                        </w:t>
      </w:r>
    </w:p>
    <w:p w:rsidR="003810E4" w:rsidRDefault="003810E4" w:rsidP="003810E4">
      <w:pPr>
        <w:pStyle w:val="NoSpacing"/>
        <w:numPr>
          <w:ilvl w:val="0"/>
          <w:numId w:val="28"/>
        </w:numPr>
      </w:pPr>
      <w:r>
        <w:t>Write the equation:_________________________________</w:t>
      </w:r>
    </w:p>
    <w:p w:rsidR="003810E4" w:rsidRDefault="003810E4" w:rsidP="003810E4">
      <w:pPr>
        <w:pStyle w:val="NoSpacing"/>
        <w:ind w:left="720"/>
      </w:pPr>
    </w:p>
    <w:p w:rsidR="003810E4" w:rsidRDefault="003810E4" w:rsidP="003810E4">
      <w:pPr>
        <w:pStyle w:val="NoSpacing"/>
        <w:numPr>
          <w:ilvl w:val="0"/>
          <w:numId w:val="28"/>
        </w:numPr>
      </w:pPr>
      <w:r>
        <w:t>Complete the table:</w:t>
      </w:r>
    </w:p>
    <w:p w:rsidR="003810E4" w:rsidRDefault="003810E4" w:rsidP="003810E4">
      <w:pPr>
        <w:pStyle w:val="NoSpacing"/>
        <w:ind w:left="720"/>
      </w:pPr>
    </w:p>
    <w:tbl>
      <w:tblPr>
        <w:tblStyle w:val="TableGrid"/>
        <w:tblW w:w="0" w:type="auto"/>
        <w:tblInd w:w="720" w:type="dxa"/>
        <w:tblLook w:val="04A0" w:firstRow="1" w:lastRow="0" w:firstColumn="1" w:lastColumn="0" w:noHBand="0" w:noVBand="1"/>
      </w:tblPr>
      <w:tblGrid>
        <w:gridCol w:w="1527"/>
        <w:gridCol w:w="1465"/>
        <w:gridCol w:w="1466"/>
        <w:gridCol w:w="1466"/>
        <w:gridCol w:w="1466"/>
        <w:gridCol w:w="1466"/>
      </w:tblGrid>
      <w:tr w:rsidR="003810E4" w:rsidTr="00737C41">
        <w:tc>
          <w:tcPr>
            <w:tcW w:w="1596" w:type="dxa"/>
          </w:tcPr>
          <w:p w:rsidR="003810E4" w:rsidRDefault="003810E4" w:rsidP="00737C41">
            <w:pPr>
              <w:pStyle w:val="NoSpacing"/>
            </w:pPr>
            <w:r>
              <w:t>Number of Candies Sold (c)</w:t>
            </w:r>
          </w:p>
        </w:tc>
        <w:tc>
          <w:tcPr>
            <w:tcW w:w="1596" w:type="dxa"/>
          </w:tcPr>
          <w:p w:rsidR="003810E4" w:rsidRPr="003B3E89" w:rsidRDefault="003810E4" w:rsidP="00737C41">
            <w:pPr>
              <w:pStyle w:val="NoSpacing"/>
              <w:jc w:val="center"/>
              <w:rPr>
                <w:sz w:val="28"/>
                <w:szCs w:val="28"/>
              </w:rPr>
            </w:pPr>
            <w:r w:rsidRPr="003B3E89">
              <w:rPr>
                <w:sz w:val="28"/>
                <w:szCs w:val="28"/>
              </w:rPr>
              <w:t>0</w:t>
            </w:r>
          </w:p>
        </w:tc>
        <w:tc>
          <w:tcPr>
            <w:tcW w:w="1596" w:type="dxa"/>
          </w:tcPr>
          <w:p w:rsidR="003810E4" w:rsidRPr="003B3E89" w:rsidRDefault="003810E4" w:rsidP="00737C41">
            <w:pPr>
              <w:pStyle w:val="NoSpacing"/>
              <w:jc w:val="center"/>
              <w:rPr>
                <w:sz w:val="28"/>
                <w:szCs w:val="28"/>
              </w:rPr>
            </w:pPr>
            <w:r w:rsidRPr="003B3E89">
              <w:rPr>
                <w:sz w:val="28"/>
                <w:szCs w:val="28"/>
              </w:rPr>
              <w:t>1</w:t>
            </w:r>
          </w:p>
        </w:tc>
        <w:tc>
          <w:tcPr>
            <w:tcW w:w="1596" w:type="dxa"/>
          </w:tcPr>
          <w:p w:rsidR="003810E4" w:rsidRPr="003B3E89" w:rsidRDefault="003810E4" w:rsidP="00737C41">
            <w:pPr>
              <w:pStyle w:val="NoSpacing"/>
              <w:jc w:val="center"/>
              <w:rPr>
                <w:sz w:val="28"/>
                <w:szCs w:val="28"/>
              </w:rPr>
            </w:pPr>
            <w:r w:rsidRPr="003B3E89">
              <w:rPr>
                <w:sz w:val="28"/>
                <w:szCs w:val="28"/>
              </w:rPr>
              <w:t>2</w:t>
            </w:r>
          </w:p>
        </w:tc>
        <w:tc>
          <w:tcPr>
            <w:tcW w:w="1596" w:type="dxa"/>
          </w:tcPr>
          <w:p w:rsidR="003810E4" w:rsidRPr="003B3E89" w:rsidRDefault="003810E4" w:rsidP="00737C41">
            <w:pPr>
              <w:pStyle w:val="NoSpacing"/>
              <w:jc w:val="center"/>
              <w:rPr>
                <w:sz w:val="28"/>
                <w:szCs w:val="28"/>
              </w:rPr>
            </w:pPr>
            <w:r w:rsidRPr="003B3E89">
              <w:rPr>
                <w:sz w:val="28"/>
                <w:szCs w:val="28"/>
              </w:rPr>
              <w:t>3</w:t>
            </w:r>
          </w:p>
        </w:tc>
        <w:tc>
          <w:tcPr>
            <w:tcW w:w="1596" w:type="dxa"/>
          </w:tcPr>
          <w:p w:rsidR="003810E4" w:rsidRPr="003B3E89" w:rsidRDefault="003810E4" w:rsidP="00737C41">
            <w:pPr>
              <w:pStyle w:val="NoSpacing"/>
              <w:jc w:val="center"/>
              <w:rPr>
                <w:sz w:val="28"/>
                <w:szCs w:val="28"/>
              </w:rPr>
            </w:pPr>
            <w:r w:rsidRPr="003B3E89">
              <w:rPr>
                <w:sz w:val="28"/>
                <w:szCs w:val="28"/>
              </w:rPr>
              <w:t>4</w:t>
            </w:r>
          </w:p>
        </w:tc>
      </w:tr>
      <w:tr w:rsidR="003810E4" w:rsidTr="00737C41">
        <w:tc>
          <w:tcPr>
            <w:tcW w:w="1596" w:type="dxa"/>
          </w:tcPr>
          <w:p w:rsidR="003810E4" w:rsidRDefault="003810E4" w:rsidP="00737C41">
            <w:pPr>
              <w:pStyle w:val="NoSpacing"/>
            </w:pPr>
            <w:r>
              <w:t>Total Profit (p)</w:t>
            </w:r>
          </w:p>
        </w:tc>
        <w:tc>
          <w:tcPr>
            <w:tcW w:w="1596" w:type="dxa"/>
          </w:tcPr>
          <w:p w:rsidR="003810E4" w:rsidRDefault="003810E4" w:rsidP="00737C41">
            <w:pPr>
              <w:pStyle w:val="NoSpacing"/>
            </w:pPr>
          </w:p>
          <w:p w:rsidR="003810E4" w:rsidRDefault="003810E4" w:rsidP="00737C41">
            <w:pPr>
              <w:pStyle w:val="NoSpacing"/>
            </w:pPr>
          </w:p>
        </w:tc>
        <w:tc>
          <w:tcPr>
            <w:tcW w:w="1596" w:type="dxa"/>
          </w:tcPr>
          <w:p w:rsidR="003810E4" w:rsidRDefault="003810E4" w:rsidP="00737C41">
            <w:pPr>
              <w:pStyle w:val="NoSpacing"/>
            </w:pPr>
          </w:p>
        </w:tc>
        <w:tc>
          <w:tcPr>
            <w:tcW w:w="1596" w:type="dxa"/>
          </w:tcPr>
          <w:p w:rsidR="003810E4" w:rsidRDefault="003810E4" w:rsidP="00737C41">
            <w:pPr>
              <w:pStyle w:val="NoSpacing"/>
            </w:pPr>
          </w:p>
        </w:tc>
        <w:tc>
          <w:tcPr>
            <w:tcW w:w="1596" w:type="dxa"/>
          </w:tcPr>
          <w:p w:rsidR="003810E4" w:rsidRDefault="003810E4" w:rsidP="00737C41">
            <w:pPr>
              <w:pStyle w:val="NoSpacing"/>
            </w:pPr>
          </w:p>
        </w:tc>
        <w:tc>
          <w:tcPr>
            <w:tcW w:w="1596" w:type="dxa"/>
          </w:tcPr>
          <w:p w:rsidR="003810E4" w:rsidRDefault="003810E4" w:rsidP="00737C41">
            <w:pPr>
              <w:pStyle w:val="NoSpacing"/>
            </w:pPr>
          </w:p>
        </w:tc>
      </w:tr>
    </w:tbl>
    <w:p w:rsidR="003810E4" w:rsidRDefault="003810E4" w:rsidP="003810E4">
      <w:pPr>
        <w:pStyle w:val="NoSpacing"/>
        <w:ind w:left="720"/>
      </w:pPr>
    </w:p>
    <w:p w:rsidR="003810E4" w:rsidRDefault="003810E4" w:rsidP="003810E4"/>
    <w:p w:rsidR="003810E4" w:rsidRPr="003B3E89" w:rsidRDefault="003810E4" w:rsidP="003810E4">
      <w:pPr>
        <w:pStyle w:val="NoSpacing"/>
        <w:numPr>
          <w:ilvl w:val="0"/>
          <w:numId w:val="28"/>
        </w:numPr>
        <w:rPr>
          <w:i/>
        </w:rPr>
      </w:pPr>
      <w:r>
        <w:t xml:space="preserve">Graph the equation on the coordinate grid below: </w:t>
      </w:r>
      <w:r w:rsidRPr="003B3E89">
        <w:rPr>
          <w:i/>
        </w:rPr>
        <w:t>make sure you use title and labels</w:t>
      </w:r>
    </w:p>
    <w:p w:rsidR="003810E4" w:rsidRDefault="003810E4" w:rsidP="003810E4">
      <w:pPr>
        <w:pStyle w:val="ListParagraph"/>
      </w:pPr>
    </w:p>
    <w:p w:rsidR="003810E4" w:rsidRDefault="003810E4" w:rsidP="003810E4">
      <w:pPr>
        <w:pStyle w:val="NoSpacing"/>
        <w:ind w:left="720"/>
      </w:pPr>
    </w:p>
    <w:p w:rsidR="003810E4" w:rsidRDefault="003810E4" w:rsidP="003810E4">
      <w:pPr>
        <w:pStyle w:val="NoSpacing"/>
      </w:pPr>
      <w:r>
        <w:t xml:space="preserve">                   </w:t>
      </w:r>
      <w:r>
        <w:rPr>
          <w:noProof/>
          <w:color w:val="000000"/>
        </w:rPr>
        <w:drawing>
          <wp:inline distT="0" distB="0" distL="0" distR="0" wp14:anchorId="505CB5EF" wp14:editId="0FBC717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810E4" w:rsidRDefault="003810E4" w:rsidP="003810E4">
      <w:pPr>
        <w:pStyle w:val="NoSpacing"/>
      </w:pPr>
    </w:p>
    <w:p w:rsidR="003810E4" w:rsidRDefault="003810E4" w:rsidP="003810E4">
      <w:pPr>
        <w:pStyle w:val="NoSpacing"/>
        <w:ind w:left="360"/>
      </w:pPr>
    </w:p>
    <w:p w:rsidR="003810E4" w:rsidRPr="00FE2BDF" w:rsidRDefault="003810E4" w:rsidP="003810E4">
      <w:pPr>
        <w:pStyle w:val="NoSpacing"/>
        <w:numPr>
          <w:ilvl w:val="0"/>
          <w:numId w:val="28"/>
        </w:numPr>
        <w:rPr>
          <w:i/>
        </w:rPr>
      </w:pPr>
      <w:r>
        <w:t xml:space="preserve">If Maria’s total profit is only $1.50 then how many pieces of candy did she have to sell? </w:t>
      </w:r>
      <w:r w:rsidRPr="00FE2BDF">
        <w:rPr>
          <w:i/>
        </w:rPr>
        <w:t>Show all work to get credit!</w:t>
      </w:r>
    </w:p>
    <w:p w:rsidR="003810E4" w:rsidRDefault="003810E4" w:rsidP="003810E4">
      <w:pPr>
        <w:pStyle w:val="NoSpacing"/>
        <w:ind w:left="360"/>
      </w:pPr>
    </w:p>
    <w:p w:rsidR="003810E4" w:rsidRDefault="003810E4" w:rsidP="003810E4">
      <w:pPr>
        <w:pStyle w:val="NoSpacing"/>
        <w:ind w:left="360"/>
      </w:pPr>
    </w:p>
    <w:p w:rsidR="003810E4" w:rsidRDefault="003810E4" w:rsidP="003810E4">
      <w:pPr>
        <w:pStyle w:val="NoSpacing"/>
        <w:ind w:left="360"/>
      </w:pPr>
    </w:p>
    <w:p w:rsidR="003810E4" w:rsidRDefault="003810E4" w:rsidP="003810E4">
      <w:pPr>
        <w:pStyle w:val="NoSpacing"/>
        <w:ind w:left="360"/>
      </w:pPr>
    </w:p>
    <w:p w:rsidR="003810E4" w:rsidRDefault="003810E4" w:rsidP="003810E4">
      <w:pPr>
        <w:pStyle w:val="NoSpacing"/>
        <w:ind w:left="360"/>
      </w:pPr>
    </w:p>
    <w:p w:rsidR="003810E4" w:rsidRDefault="003810E4" w:rsidP="003810E4">
      <w:pPr>
        <w:pStyle w:val="NoSpacing"/>
        <w:ind w:left="360"/>
      </w:pPr>
    </w:p>
    <w:p w:rsidR="003810E4" w:rsidRDefault="003810E4" w:rsidP="003810E4">
      <w:pPr>
        <w:pStyle w:val="NoSpacing"/>
        <w:ind w:left="360"/>
      </w:pPr>
      <w:r>
        <w:t>Number of candy</w:t>
      </w:r>
      <w:proofErr w:type="gramStart"/>
      <w:r>
        <w:t>:_</w:t>
      </w:r>
      <w:proofErr w:type="gramEnd"/>
      <w:r>
        <w:t>_______________________</w:t>
      </w:r>
    </w:p>
    <w:p w:rsidR="003810E4" w:rsidRDefault="003810E4" w:rsidP="003810E4">
      <w:pPr>
        <w:pStyle w:val="NoSpacing"/>
        <w:ind w:left="360"/>
      </w:pPr>
    </w:p>
    <w:p w:rsidR="003810E4" w:rsidRDefault="003810E4" w:rsidP="00E00613">
      <w:pPr>
        <w:pStyle w:val="ListParagraph"/>
        <w:numPr>
          <w:ilvl w:val="0"/>
          <w:numId w:val="31"/>
        </w:numPr>
      </w:pPr>
      <w:r>
        <w:lastRenderedPageBreak/>
        <w:t xml:space="preserve">   Square tiles were used to make the pattern below:  </w:t>
      </w:r>
      <w:r w:rsidR="009D7ABE">
        <w:t>(4 points)</w:t>
      </w:r>
    </w:p>
    <w:p w:rsidR="003810E4" w:rsidRPr="00737AC5" w:rsidRDefault="003810E4" w:rsidP="003810E4">
      <w:pPr>
        <w:rPr>
          <w:sz w:val="16"/>
          <w:szCs w:val="16"/>
        </w:rPr>
      </w:pPr>
    </w:p>
    <w:p w:rsidR="003810E4" w:rsidRDefault="003810E4" w:rsidP="003810E4">
      <w:pPr>
        <w:ind w:firstLine="720"/>
      </w:pPr>
      <w:r>
        <w:rPr>
          <w:b/>
          <w:bCs/>
          <w:noProof/>
          <w:color w:val="0000FF"/>
          <w:sz w:val="28"/>
          <w:szCs w:val="28"/>
        </w:rPr>
        <w:drawing>
          <wp:inline distT="0" distB="0" distL="0" distR="0" wp14:anchorId="12FDEA7B" wp14:editId="32192210">
            <wp:extent cx="27146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752475"/>
                    </a:xfrm>
                    <a:prstGeom prst="rect">
                      <a:avLst/>
                    </a:prstGeom>
                    <a:noFill/>
                    <a:ln>
                      <a:noFill/>
                    </a:ln>
                  </pic:spPr>
                </pic:pic>
              </a:graphicData>
            </a:graphic>
          </wp:inline>
        </w:drawing>
      </w:r>
    </w:p>
    <w:p w:rsidR="003810E4" w:rsidRPr="00737AC5" w:rsidRDefault="003810E4" w:rsidP="003810E4">
      <w:pPr>
        <w:rPr>
          <w:sz w:val="16"/>
          <w:szCs w:val="16"/>
        </w:rPr>
      </w:pPr>
    </w:p>
    <w:p w:rsidR="003810E4" w:rsidRDefault="003810E4" w:rsidP="003810E4">
      <w:r w:rsidRPr="00737AC5">
        <w:rPr>
          <w:b/>
        </w:rPr>
        <w:t>a.</w:t>
      </w:r>
      <w:r>
        <w:t xml:space="preserve"> Complete the table that shows the relationship between the pattern number (p) and the total number of tiles (t)</w:t>
      </w:r>
    </w:p>
    <w:p w:rsidR="003810E4" w:rsidRDefault="003810E4" w:rsidP="003810E4">
      <w:pPr>
        <w:ind w:firstLine="720"/>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810E4" w:rsidTr="00737C41">
        <w:tc>
          <w:tcPr>
            <w:tcW w:w="1368" w:type="dxa"/>
          </w:tcPr>
          <w:p w:rsidR="003810E4" w:rsidRDefault="003810E4" w:rsidP="00737C41">
            <w:r>
              <w:t>Pattern number (p)</w:t>
            </w:r>
          </w:p>
        </w:tc>
        <w:tc>
          <w:tcPr>
            <w:tcW w:w="1368" w:type="dxa"/>
          </w:tcPr>
          <w:p w:rsidR="003810E4" w:rsidRDefault="003810E4" w:rsidP="00737C41">
            <w:pPr>
              <w:jc w:val="center"/>
            </w:pPr>
            <w:r>
              <w:t>1</w:t>
            </w:r>
          </w:p>
        </w:tc>
        <w:tc>
          <w:tcPr>
            <w:tcW w:w="1368" w:type="dxa"/>
          </w:tcPr>
          <w:p w:rsidR="003810E4" w:rsidRDefault="003810E4" w:rsidP="00737C41">
            <w:pPr>
              <w:jc w:val="center"/>
            </w:pPr>
            <w:r>
              <w:t>2</w:t>
            </w:r>
          </w:p>
        </w:tc>
        <w:tc>
          <w:tcPr>
            <w:tcW w:w="1368" w:type="dxa"/>
          </w:tcPr>
          <w:p w:rsidR="003810E4" w:rsidRDefault="003810E4" w:rsidP="00737C41">
            <w:pPr>
              <w:jc w:val="center"/>
            </w:pPr>
            <w:r>
              <w:t>3</w:t>
            </w:r>
          </w:p>
        </w:tc>
        <w:tc>
          <w:tcPr>
            <w:tcW w:w="1368" w:type="dxa"/>
          </w:tcPr>
          <w:p w:rsidR="003810E4" w:rsidRDefault="003810E4" w:rsidP="00737C41">
            <w:pPr>
              <w:jc w:val="center"/>
            </w:pPr>
            <w:r>
              <w:t>4</w:t>
            </w:r>
          </w:p>
        </w:tc>
        <w:tc>
          <w:tcPr>
            <w:tcW w:w="1368" w:type="dxa"/>
          </w:tcPr>
          <w:p w:rsidR="003810E4" w:rsidRDefault="003810E4" w:rsidP="00737C41">
            <w:pPr>
              <w:jc w:val="center"/>
            </w:pPr>
            <w:r>
              <w:t>5</w:t>
            </w:r>
          </w:p>
        </w:tc>
        <w:tc>
          <w:tcPr>
            <w:tcW w:w="1368" w:type="dxa"/>
          </w:tcPr>
          <w:p w:rsidR="003810E4" w:rsidRDefault="003810E4" w:rsidP="00737C41">
            <w:pPr>
              <w:jc w:val="center"/>
            </w:pPr>
            <w:r>
              <w:t>6</w:t>
            </w:r>
          </w:p>
        </w:tc>
      </w:tr>
      <w:tr w:rsidR="003810E4" w:rsidTr="00737C41">
        <w:tc>
          <w:tcPr>
            <w:tcW w:w="1368" w:type="dxa"/>
          </w:tcPr>
          <w:p w:rsidR="003810E4" w:rsidRDefault="003810E4" w:rsidP="00737C41">
            <w:r>
              <w:t>Number of tiles (t)</w:t>
            </w:r>
          </w:p>
        </w:tc>
        <w:tc>
          <w:tcPr>
            <w:tcW w:w="1368" w:type="dxa"/>
          </w:tcPr>
          <w:p w:rsidR="003810E4" w:rsidRDefault="003810E4" w:rsidP="00737C41">
            <w:pPr>
              <w:jc w:val="center"/>
            </w:pPr>
          </w:p>
        </w:tc>
        <w:tc>
          <w:tcPr>
            <w:tcW w:w="1368" w:type="dxa"/>
          </w:tcPr>
          <w:p w:rsidR="003810E4" w:rsidRDefault="003810E4" w:rsidP="00737C41">
            <w:pPr>
              <w:jc w:val="center"/>
            </w:pPr>
            <w:r>
              <w:t>3</w:t>
            </w:r>
          </w:p>
        </w:tc>
        <w:tc>
          <w:tcPr>
            <w:tcW w:w="1368" w:type="dxa"/>
          </w:tcPr>
          <w:p w:rsidR="003810E4" w:rsidRDefault="003810E4" w:rsidP="00737C41">
            <w:pPr>
              <w:jc w:val="center"/>
            </w:pPr>
          </w:p>
        </w:tc>
        <w:tc>
          <w:tcPr>
            <w:tcW w:w="1368" w:type="dxa"/>
          </w:tcPr>
          <w:p w:rsidR="003810E4" w:rsidRDefault="003810E4" w:rsidP="00737C41">
            <w:pPr>
              <w:jc w:val="center"/>
            </w:pPr>
          </w:p>
        </w:tc>
        <w:tc>
          <w:tcPr>
            <w:tcW w:w="1368" w:type="dxa"/>
          </w:tcPr>
          <w:p w:rsidR="003810E4" w:rsidRDefault="003810E4" w:rsidP="00737C41">
            <w:pPr>
              <w:jc w:val="center"/>
            </w:pPr>
          </w:p>
        </w:tc>
        <w:tc>
          <w:tcPr>
            <w:tcW w:w="1368" w:type="dxa"/>
          </w:tcPr>
          <w:p w:rsidR="003810E4" w:rsidRDefault="003810E4" w:rsidP="00737C41">
            <w:pPr>
              <w:jc w:val="center"/>
            </w:pPr>
          </w:p>
        </w:tc>
      </w:tr>
    </w:tbl>
    <w:p w:rsidR="003810E4" w:rsidRDefault="003810E4" w:rsidP="003810E4"/>
    <w:p w:rsidR="003810E4" w:rsidRDefault="003810E4" w:rsidP="003810E4">
      <w:r w:rsidRPr="00737AC5">
        <w:rPr>
          <w:b/>
        </w:rPr>
        <w:t>b.</w:t>
      </w:r>
      <w:r>
        <w:t xml:space="preserve"> Write an equation for the number of tiles, </w:t>
      </w:r>
      <w:r w:rsidRPr="00737AC5">
        <w:rPr>
          <w:i/>
        </w:rPr>
        <w:t>t</w:t>
      </w:r>
      <w:r>
        <w:t xml:space="preserve">, in relation to the pattern number </w:t>
      </w:r>
      <w:r w:rsidRPr="00E46ACA">
        <w:rPr>
          <w:i/>
        </w:rPr>
        <w:t>p</w:t>
      </w:r>
      <w:r>
        <w:t xml:space="preserve">.  </w:t>
      </w:r>
    </w:p>
    <w:p w:rsidR="003810E4" w:rsidRDefault="003810E4" w:rsidP="003810E4">
      <w:pPr>
        <w:rPr>
          <w:b/>
        </w:rPr>
      </w:pPr>
    </w:p>
    <w:p w:rsidR="003810E4" w:rsidRDefault="003810E4" w:rsidP="003810E4">
      <w:r>
        <w:rPr>
          <w:b/>
        </w:rPr>
        <w:t xml:space="preserve">c. </w:t>
      </w:r>
      <w:r>
        <w:t xml:space="preserve">Describe the pattern represented by the equation and table above.  Use 3 of the terms below in your explanation:  </w:t>
      </w:r>
      <w:r w:rsidRPr="00E46ACA">
        <w:rPr>
          <w:i/>
        </w:rPr>
        <w:t xml:space="preserve"> independent variable, dependent variable, rate of change, initial value, increase, decrease</w:t>
      </w:r>
    </w:p>
    <w:p w:rsidR="003810E4" w:rsidRDefault="003810E4" w:rsidP="003810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0E4" w:rsidRDefault="003810E4" w:rsidP="003810E4"/>
    <w:p w:rsidR="001A050C" w:rsidRPr="001E51E6" w:rsidRDefault="001E51E6" w:rsidP="001E51E6">
      <w:r>
        <w:rPr>
          <w:noProof/>
          <w:color w:val="000000"/>
          <w:position w:val="-71"/>
          <w:sz w:val="28"/>
          <w:szCs w:val="28"/>
        </w:rPr>
        <w:drawing>
          <wp:anchor distT="0" distB="0" distL="114300" distR="114300" simplePos="0" relativeHeight="251709440" behindDoc="1" locked="0" layoutInCell="1" allowOverlap="1" wp14:anchorId="0061BEF6" wp14:editId="40E78ADB">
            <wp:simplePos x="0" y="0"/>
            <wp:positionH relativeFrom="column">
              <wp:posOffset>2040890</wp:posOffset>
            </wp:positionH>
            <wp:positionV relativeFrom="paragraph">
              <wp:posOffset>398145</wp:posOffset>
            </wp:positionV>
            <wp:extent cx="2296160" cy="2296160"/>
            <wp:effectExtent l="0" t="0" r="8890" b="0"/>
            <wp:wrapThrough wrapText="bothSides">
              <wp:wrapPolygon edited="0">
                <wp:start x="2330" y="0"/>
                <wp:lineTo x="2330" y="18816"/>
                <wp:lineTo x="8960" y="19533"/>
                <wp:lineTo x="20429" y="19892"/>
                <wp:lineTo x="21504" y="19892"/>
                <wp:lineTo x="21504" y="18458"/>
                <wp:lineTo x="20071" y="18458"/>
                <wp:lineTo x="3046" y="17383"/>
                <wp:lineTo x="3046" y="3046"/>
                <wp:lineTo x="3942" y="0"/>
                <wp:lineTo x="23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160" cy="2296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810E4" w:rsidRPr="00737AC5">
        <w:rPr>
          <w:b/>
        </w:rPr>
        <w:t>d.</w:t>
      </w:r>
      <w:r w:rsidR="003810E4">
        <w:t xml:space="preserve">  On</w:t>
      </w:r>
      <w:proofErr w:type="gramEnd"/>
      <w:r w:rsidR="003810E4">
        <w:t xml:space="preserve"> the coordinate grid below, make a graph of the data.  Be sure to include scales and titles for each a</w:t>
      </w:r>
      <w:bookmarkStart w:id="0" w:name="_GoBack"/>
      <w:bookmarkEnd w:id="0"/>
      <w:r w:rsidR="003810E4">
        <w:t xml:space="preserve">xis.  </w:t>
      </w:r>
    </w:p>
    <w:sectPr w:rsidR="001A050C" w:rsidRPr="001E51E6" w:rsidSect="00945889">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B" w:rsidRDefault="005F1EAB" w:rsidP="00FE7D35">
      <w:pPr>
        <w:spacing w:after="0" w:line="240" w:lineRule="auto"/>
      </w:pPr>
      <w:r>
        <w:separator/>
      </w:r>
    </w:p>
  </w:endnote>
  <w:endnote w:type="continuationSeparator" w:id="0">
    <w:p w:rsidR="005F1EAB" w:rsidRDefault="005F1EAB" w:rsidP="00FE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B" w:rsidRDefault="005F1EAB" w:rsidP="00FE7D35">
      <w:pPr>
        <w:spacing w:after="0" w:line="240" w:lineRule="auto"/>
      </w:pPr>
      <w:r>
        <w:separator/>
      </w:r>
    </w:p>
  </w:footnote>
  <w:footnote w:type="continuationSeparator" w:id="0">
    <w:p w:rsidR="005F1EAB" w:rsidRDefault="005F1EAB" w:rsidP="00FE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35" w:rsidRDefault="00FE7D35">
    <w:pPr>
      <w:pStyle w:val="Header"/>
    </w:pPr>
    <w:r>
      <w:t>Name ____________________________</w:t>
    </w:r>
    <w:r>
      <w:tab/>
      <w:t>Per______</w:t>
    </w:r>
    <w:r>
      <w:tab/>
      <w:t>Date __________</w:t>
    </w:r>
  </w:p>
  <w:p w:rsidR="00ED71D9" w:rsidRDefault="00ED71D9" w:rsidP="00ED71D9">
    <w:pPr>
      <w:pStyle w:val="Header"/>
      <w:jc w:val="center"/>
      <w:rPr>
        <w:b/>
      </w:rPr>
    </w:pPr>
    <w:r>
      <w:rPr>
        <w:b/>
      </w:rPr>
      <w:t xml:space="preserve">ELG </w:t>
    </w:r>
    <w:r w:rsidR="00B87140">
      <w:rPr>
        <w:b/>
      </w:rPr>
      <w:t>4</w:t>
    </w:r>
    <w:r w:rsidR="00B6081B">
      <w:rPr>
        <w:b/>
      </w:rPr>
      <w:t xml:space="preserve"> Quiz 1</w:t>
    </w:r>
  </w:p>
  <w:p w:rsidR="00FE7D35" w:rsidRPr="00ED71D9" w:rsidRDefault="007C629B" w:rsidP="00ED71D9">
    <w:pPr>
      <w:pStyle w:val="Header"/>
      <w:jc w:val="center"/>
      <w:rPr>
        <w:b/>
      </w:rPr>
    </w:pPr>
    <w:r w:rsidRPr="00ED71D9">
      <w:rPr>
        <w:b/>
      </w:rPr>
      <w:t xml:space="preserve">ELG </w:t>
    </w:r>
    <w:r w:rsidR="00B87140">
      <w:rPr>
        <w:b/>
      </w:rPr>
      <w:t>4: Make connections among context, tables, graphs, and equations for linear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BD4"/>
    <w:multiLevelType w:val="multilevel"/>
    <w:tmpl w:val="2D3CD578"/>
    <w:lvl w:ilvl="0">
      <w:start w:val="17"/>
      <w:numFmt w:val="decimal"/>
      <w:lvlText w:val="%1"/>
      <w:lvlJc w:val="left"/>
      <w:pPr>
        <w:ind w:left="495" w:hanging="495"/>
      </w:pPr>
      <w:rPr>
        <w:rFonts w:hint="default"/>
      </w:rPr>
    </w:lvl>
    <w:lvl w:ilvl="1">
      <w:start w:val="18"/>
      <w:numFmt w:val="decimal"/>
      <w:lvlText w:val="%1-%2"/>
      <w:lvlJc w:val="left"/>
      <w:pPr>
        <w:ind w:left="-135" w:hanging="495"/>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240" w:hanging="1800"/>
      </w:pPr>
      <w:rPr>
        <w:rFonts w:hint="default"/>
      </w:rPr>
    </w:lvl>
  </w:abstractNum>
  <w:abstractNum w:abstractNumId="1">
    <w:nsid w:val="0A5C0A24"/>
    <w:multiLevelType w:val="hybridMultilevel"/>
    <w:tmpl w:val="BC522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75F5"/>
    <w:multiLevelType w:val="hybridMultilevel"/>
    <w:tmpl w:val="13B67C60"/>
    <w:lvl w:ilvl="0" w:tplc="59ACB0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014E"/>
    <w:multiLevelType w:val="hybridMultilevel"/>
    <w:tmpl w:val="627A42AE"/>
    <w:lvl w:ilvl="0" w:tplc="C9D81C2E">
      <w:start w:val="1"/>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107FD"/>
    <w:multiLevelType w:val="hybridMultilevel"/>
    <w:tmpl w:val="5A806A3C"/>
    <w:lvl w:ilvl="0" w:tplc="8EA24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73D9F"/>
    <w:multiLevelType w:val="hybridMultilevel"/>
    <w:tmpl w:val="43662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40355"/>
    <w:multiLevelType w:val="hybridMultilevel"/>
    <w:tmpl w:val="D1146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B3155"/>
    <w:multiLevelType w:val="hybridMultilevel"/>
    <w:tmpl w:val="0F28E002"/>
    <w:lvl w:ilvl="0" w:tplc="161A52B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314C7A91"/>
    <w:multiLevelType w:val="hybridMultilevel"/>
    <w:tmpl w:val="BBCA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52A47"/>
    <w:multiLevelType w:val="hybridMultilevel"/>
    <w:tmpl w:val="3842BC68"/>
    <w:lvl w:ilvl="0" w:tplc="6652BA78">
      <w:start w:val="1"/>
      <w:numFmt w:val="decimal"/>
      <w:lvlText w:val="%1.)"/>
      <w:lvlJc w:val="left"/>
      <w:pPr>
        <w:ind w:left="144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D096E"/>
    <w:multiLevelType w:val="hybridMultilevel"/>
    <w:tmpl w:val="1102F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93D2B"/>
    <w:multiLevelType w:val="hybridMultilevel"/>
    <w:tmpl w:val="5AC8FF7E"/>
    <w:lvl w:ilvl="0" w:tplc="2B442D9E">
      <w:start w:val="3"/>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AEC1F40"/>
    <w:multiLevelType w:val="hybridMultilevel"/>
    <w:tmpl w:val="F6F26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853"/>
    <w:multiLevelType w:val="hybridMultilevel"/>
    <w:tmpl w:val="C2B08D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C5858"/>
    <w:multiLevelType w:val="hybridMultilevel"/>
    <w:tmpl w:val="9B6879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8764B"/>
    <w:multiLevelType w:val="hybridMultilevel"/>
    <w:tmpl w:val="7118198A"/>
    <w:lvl w:ilvl="0" w:tplc="BE3C8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FA560A"/>
    <w:multiLevelType w:val="hybridMultilevel"/>
    <w:tmpl w:val="B824CD6C"/>
    <w:lvl w:ilvl="0" w:tplc="22323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A2002"/>
    <w:multiLevelType w:val="hybridMultilevel"/>
    <w:tmpl w:val="D8F4B960"/>
    <w:lvl w:ilvl="0" w:tplc="46CED7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964E1"/>
    <w:multiLevelType w:val="hybridMultilevel"/>
    <w:tmpl w:val="F652726C"/>
    <w:lvl w:ilvl="0" w:tplc="0409000F">
      <w:start w:val="1"/>
      <w:numFmt w:val="decimal"/>
      <w:lvlText w:val="%1."/>
      <w:lvlJc w:val="left"/>
      <w:pPr>
        <w:ind w:left="720" w:hanging="360"/>
      </w:pPr>
      <w:rPr>
        <w:rFonts w:hint="default"/>
      </w:rPr>
    </w:lvl>
    <w:lvl w:ilvl="1" w:tplc="6C94D892">
      <w:start w:val="1"/>
      <w:numFmt w:val="lowerLetter"/>
      <w:lvlText w:val="%2."/>
      <w:lvlJc w:val="left"/>
      <w:pPr>
        <w:ind w:left="1530" w:hanging="360"/>
      </w:pPr>
      <w:rPr>
        <w:b/>
      </w:rPr>
    </w:lvl>
    <w:lvl w:ilvl="2" w:tplc="0700E68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A37A5"/>
    <w:multiLevelType w:val="hybridMultilevel"/>
    <w:tmpl w:val="90602362"/>
    <w:lvl w:ilvl="0" w:tplc="40EC0420">
      <w:start w:val="1"/>
      <w:numFmt w:val="lowerLetter"/>
      <w:lvlText w:val="%1."/>
      <w:lvlJc w:val="left"/>
      <w:pPr>
        <w:ind w:left="1080" w:hanging="360"/>
      </w:pPr>
      <w:rPr>
        <w:rFonts w:eastAsiaTheme="minorEastAs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550C4"/>
    <w:multiLevelType w:val="hybridMultilevel"/>
    <w:tmpl w:val="1D3CE36E"/>
    <w:lvl w:ilvl="0" w:tplc="5F12C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BC7C7A"/>
    <w:multiLevelType w:val="hybridMultilevel"/>
    <w:tmpl w:val="6994E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051F9"/>
    <w:multiLevelType w:val="hybridMultilevel"/>
    <w:tmpl w:val="8DF4331E"/>
    <w:lvl w:ilvl="0" w:tplc="97F87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AB5BB3"/>
    <w:multiLevelType w:val="hybridMultilevel"/>
    <w:tmpl w:val="62223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716B6"/>
    <w:multiLevelType w:val="hybridMultilevel"/>
    <w:tmpl w:val="F46428D2"/>
    <w:lvl w:ilvl="0" w:tplc="4F40ABB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642F2"/>
    <w:multiLevelType w:val="hybridMultilevel"/>
    <w:tmpl w:val="30D267D8"/>
    <w:lvl w:ilvl="0" w:tplc="B29C7CCC">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F6219"/>
    <w:multiLevelType w:val="hybridMultilevel"/>
    <w:tmpl w:val="BFC43DD4"/>
    <w:lvl w:ilvl="0" w:tplc="04090001">
      <w:start w:val="1"/>
      <w:numFmt w:val="bullet"/>
      <w:lvlText w:val=""/>
      <w:lvlJc w:val="left"/>
      <w:pPr>
        <w:ind w:left="720" w:hanging="360"/>
      </w:pPr>
      <w:rPr>
        <w:rFonts w:ascii="Symbol" w:hAnsi="Symbol" w:hint="default"/>
      </w:rPr>
    </w:lvl>
    <w:lvl w:ilvl="1" w:tplc="6652BA78">
      <w:start w:val="1"/>
      <w:numFmt w:val="decimal"/>
      <w:lvlText w:val="%2.)"/>
      <w:lvlJc w:val="left"/>
      <w:pPr>
        <w:ind w:left="1440" w:hanging="360"/>
      </w:pPr>
      <w:rPr>
        <w:rFonts w:ascii="Garamond" w:eastAsiaTheme="minorHAnsi" w:hAnsi="Garamond"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B1FD6"/>
    <w:multiLevelType w:val="hybridMultilevel"/>
    <w:tmpl w:val="B55AC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BF7BC9"/>
    <w:multiLevelType w:val="hybridMultilevel"/>
    <w:tmpl w:val="8AD8EB9C"/>
    <w:lvl w:ilvl="0" w:tplc="4A4E1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4259D3"/>
    <w:multiLevelType w:val="hybridMultilevel"/>
    <w:tmpl w:val="EDE65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35FE0"/>
    <w:multiLevelType w:val="hybridMultilevel"/>
    <w:tmpl w:val="8872E342"/>
    <w:lvl w:ilvl="0" w:tplc="1642250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F280369"/>
    <w:multiLevelType w:val="hybridMultilevel"/>
    <w:tmpl w:val="F9166E2A"/>
    <w:lvl w:ilvl="0" w:tplc="4386D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26"/>
  </w:num>
  <w:num w:numId="4">
    <w:abstractNumId w:val="9"/>
  </w:num>
  <w:num w:numId="5">
    <w:abstractNumId w:val="20"/>
  </w:num>
  <w:num w:numId="6">
    <w:abstractNumId w:val="21"/>
  </w:num>
  <w:num w:numId="7">
    <w:abstractNumId w:val="11"/>
  </w:num>
  <w:num w:numId="8">
    <w:abstractNumId w:val="7"/>
  </w:num>
  <w:num w:numId="9">
    <w:abstractNumId w:val="2"/>
  </w:num>
  <w:num w:numId="10">
    <w:abstractNumId w:val="5"/>
  </w:num>
  <w:num w:numId="11">
    <w:abstractNumId w:val="27"/>
  </w:num>
  <w:num w:numId="12">
    <w:abstractNumId w:val="10"/>
  </w:num>
  <w:num w:numId="13">
    <w:abstractNumId w:val="29"/>
  </w:num>
  <w:num w:numId="14">
    <w:abstractNumId w:val="3"/>
  </w:num>
  <w:num w:numId="15">
    <w:abstractNumId w:val="14"/>
  </w:num>
  <w:num w:numId="16">
    <w:abstractNumId w:val="30"/>
  </w:num>
  <w:num w:numId="17">
    <w:abstractNumId w:val="6"/>
  </w:num>
  <w:num w:numId="18">
    <w:abstractNumId w:val="0"/>
  </w:num>
  <w:num w:numId="19">
    <w:abstractNumId w:val="8"/>
  </w:num>
  <w:num w:numId="20">
    <w:abstractNumId w:val="12"/>
  </w:num>
  <w:num w:numId="21">
    <w:abstractNumId w:val="25"/>
  </w:num>
  <w:num w:numId="22">
    <w:abstractNumId w:val="4"/>
  </w:num>
  <w:num w:numId="23">
    <w:abstractNumId w:val="24"/>
  </w:num>
  <w:num w:numId="24">
    <w:abstractNumId w:val="1"/>
  </w:num>
  <w:num w:numId="25">
    <w:abstractNumId w:val="13"/>
  </w:num>
  <w:num w:numId="26">
    <w:abstractNumId w:val="28"/>
  </w:num>
  <w:num w:numId="27">
    <w:abstractNumId w:val="19"/>
  </w:num>
  <w:num w:numId="28">
    <w:abstractNumId w:val="23"/>
  </w:num>
  <w:num w:numId="29">
    <w:abstractNumId w:val="15"/>
  </w:num>
  <w:num w:numId="30">
    <w:abstractNumId w:val="22"/>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35"/>
    <w:rsid w:val="00024A8A"/>
    <w:rsid w:val="00052065"/>
    <w:rsid w:val="000A7E94"/>
    <w:rsid w:val="000F721E"/>
    <w:rsid w:val="001029B4"/>
    <w:rsid w:val="00141A0D"/>
    <w:rsid w:val="00144947"/>
    <w:rsid w:val="001A050C"/>
    <w:rsid w:val="001A5593"/>
    <w:rsid w:val="001E51E6"/>
    <w:rsid w:val="001F1B99"/>
    <w:rsid w:val="002A5678"/>
    <w:rsid w:val="00331A7B"/>
    <w:rsid w:val="003810E4"/>
    <w:rsid w:val="003C14A7"/>
    <w:rsid w:val="003C5FBE"/>
    <w:rsid w:val="00413A84"/>
    <w:rsid w:val="00414B10"/>
    <w:rsid w:val="00441371"/>
    <w:rsid w:val="004C5670"/>
    <w:rsid w:val="0057098B"/>
    <w:rsid w:val="005A0937"/>
    <w:rsid w:val="005E7A84"/>
    <w:rsid w:val="005F1EAB"/>
    <w:rsid w:val="006049FB"/>
    <w:rsid w:val="00643D57"/>
    <w:rsid w:val="00655580"/>
    <w:rsid w:val="00745E6B"/>
    <w:rsid w:val="00796E01"/>
    <w:rsid w:val="007A3147"/>
    <w:rsid w:val="007C629B"/>
    <w:rsid w:val="007D0E95"/>
    <w:rsid w:val="007E5756"/>
    <w:rsid w:val="007F4459"/>
    <w:rsid w:val="0080259E"/>
    <w:rsid w:val="00857D2B"/>
    <w:rsid w:val="00865D37"/>
    <w:rsid w:val="009153BA"/>
    <w:rsid w:val="00945889"/>
    <w:rsid w:val="009526A3"/>
    <w:rsid w:val="009532E4"/>
    <w:rsid w:val="00991482"/>
    <w:rsid w:val="009957FA"/>
    <w:rsid w:val="009D7ABE"/>
    <w:rsid w:val="009F1D17"/>
    <w:rsid w:val="00A16A01"/>
    <w:rsid w:val="00A55EEA"/>
    <w:rsid w:val="00B12D51"/>
    <w:rsid w:val="00B52BD2"/>
    <w:rsid w:val="00B6081B"/>
    <w:rsid w:val="00B87140"/>
    <w:rsid w:val="00BA417F"/>
    <w:rsid w:val="00BF2BC4"/>
    <w:rsid w:val="00CC7E88"/>
    <w:rsid w:val="00D35D48"/>
    <w:rsid w:val="00D875B6"/>
    <w:rsid w:val="00E00613"/>
    <w:rsid w:val="00E03467"/>
    <w:rsid w:val="00E151CB"/>
    <w:rsid w:val="00E86FF7"/>
    <w:rsid w:val="00EA66B7"/>
    <w:rsid w:val="00ED71D9"/>
    <w:rsid w:val="00F04283"/>
    <w:rsid w:val="00F57DE5"/>
    <w:rsid w:val="00F71AA9"/>
    <w:rsid w:val="00FC1EEB"/>
    <w:rsid w:val="00FD38AE"/>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35"/>
  </w:style>
  <w:style w:type="paragraph" w:styleId="Footer">
    <w:name w:val="footer"/>
    <w:basedOn w:val="Normal"/>
    <w:link w:val="FooterChar"/>
    <w:uiPriority w:val="99"/>
    <w:unhideWhenUsed/>
    <w:rsid w:val="00FE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35"/>
  </w:style>
  <w:style w:type="table" w:styleId="TableGrid">
    <w:name w:val="Table Grid"/>
    <w:basedOn w:val="TableNormal"/>
    <w:uiPriority w:val="59"/>
    <w:rsid w:val="00FE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5580"/>
    <w:pPr>
      <w:ind w:left="720"/>
      <w:contextualSpacing/>
    </w:pPr>
  </w:style>
  <w:style w:type="paragraph" w:styleId="BalloonText">
    <w:name w:val="Balloon Text"/>
    <w:basedOn w:val="Normal"/>
    <w:link w:val="BalloonTextChar"/>
    <w:uiPriority w:val="99"/>
    <w:semiHidden/>
    <w:unhideWhenUsed/>
    <w:rsid w:val="0065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80"/>
    <w:rPr>
      <w:rFonts w:ascii="Tahoma" w:hAnsi="Tahoma" w:cs="Tahoma"/>
      <w:sz w:val="16"/>
      <w:szCs w:val="16"/>
    </w:rPr>
  </w:style>
  <w:style w:type="character" w:styleId="PlaceholderText">
    <w:name w:val="Placeholder Text"/>
    <w:basedOn w:val="DefaultParagraphFont"/>
    <w:uiPriority w:val="99"/>
    <w:semiHidden/>
    <w:rsid w:val="00655580"/>
    <w:rPr>
      <w:color w:val="808080"/>
    </w:rPr>
  </w:style>
  <w:style w:type="paragraph" w:styleId="NoSpacing">
    <w:name w:val="No Spacing"/>
    <w:uiPriority w:val="1"/>
    <w:qFormat/>
    <w:rsid w:val="009957FA"/>
    <w:pPr>
      <w:spacing w:after="0" w:line="240" w:lineRule="auto"/>
    </w:pPr>
  </w:style>
  <w:style w:type="paragraph" w:styleId="NormalWeb">
    <w:name w:val="Normal (Web)"/>
    <w:basedOn w:val="Normal"/>
    <w:uiPriority w:val="99"/>
    <w:unhideWhenUsed/>
    <w:rsid w:val="00B12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2D51"/>
  </w:style>
  <w:style w:type="character" w:styleId="Strong">
    <w:name w:val="Strong"/>
    <w:basedOn w:val="DefaultParagraphFont"/>
    <w:uiPriority w:val="22"/>
    <w:qFormat/>
    <w:rsid w:val="00B12D51"/>
    <w:rPr>
      <w:b/>
      <w:bCs/>
    </w:rPr>
  </w:style>
  <w:style w:type="character" w:styleId="Emphasis">
    <w:name w:val="Emphasis"/>
    <w:basedOn w:val="DefaultParagraphFont"/>
    <w:uiPriority w:val="20"/>
    <w:qFormat/>
    <w:rsid w:val="00381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35"/>
  </w:style>
  <w:style w:type="paragraph" w:styleId="Footer">
    <w:name w:val="footer"/>
    <w:basedOn w:val="Normal"/>
    <w:link w:val="FooterChar"/>
    <w:uiPriority w:val="99"/>
    <w:unhideWhenUsed/>
    <w:rsid w:val="00FE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35"/>
  </w:style>
  <w:style w:type="table" w:styleId="TableGrid">
    <w:name w:val="Table Grid"/>
    <w:basedOn w:val="TableNormal"/>
    <w:uiPriority w:val="59"/>
    <w:rsid w:val="00FE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5580"/>
    <w:pPr>
      <w:ind w:left="720"/>
      <w:contextualSpacing/>
    </w:pPr>
  </w:style>
  <w:style w:type="paragraph" w:styleId="BalloonText">
    <w:name w:val="Balloon Text"/>
    <w:basedOn w:val="Normal"/>
    <w:link w:val="BalloonTextChar"/>
    <w:uiPriority w:val="99"/>
    <w:semiHidden/>
    <w:unhideWhenUsed/>
    <w:rsid w:val="0065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80"/>
    <w:rPr>
      <w:rFonts w:ascii="Tahoma" w:hAnsi="Tahoma" w:cs="Tahoma"/>
      <w:sz w:val="16"/>
      <w:szCs w:val="16"/>
    </w:rPr>
  </w:style>
  <w:style w:type="character" w:styleId="PlaceholderText">
    <w:name w:val="Placeholder Text"/>
    <w:basedOn w:val="DefaultParagraphFont"/>
    <w:uiPriority w:val="99"/>
    <w:semiHidden/>
    <w:rsid w:val="00655580"/>
    <w:rPr>
      <w:color w:val="808080"/>
    </w:rPr>
  </w:style>
  <w:style w:type="paragraph" w:styleId="NoSpacing">
    <w:name w:val="No Spacing"/>
    <w:uiPriority w:val="1"/>
    <w:qFormat/>
    <w:rsid w:val="009957FA"/>
    <w:pPr>
      <w:spacing w:after="0" w:line="240" w:lineRule="auto"/>
    </w:pPr>
  </w:style>
  <w:style w:type="paragraph" w:styleId="NormalWeb">
    <w:name w:val="Normal (Web)"/>
    <w:basedOn w:val="Normal"/>
    <w:uiPriority w:val="99"/>
    <w:unhideWhenUsed/>
    <w:rsid w:val="00B12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2D51"/>
  </w:style>
  <w:style w:type="character" w:styleId="Strong">
    <w:name w:val="Strong"/>
    <w:basedOn w:val="DefaultParagraphFont"/>
    <w:uiPriority w:val="22"/>
    <w:qFormat/>
    <w:rsid w:val="00B12D51"/>
    <w:rPr>
      <w:b/>
      <w:bCs/>
    </w:rPr>
  </w:style>
  <w:style w:type="character" w:styleId="Emphasis">
    <w:name w:val="Emphasis"/>
    <w:basedOn w:val="DefaultParagraphFont"/>
    <w:uiPriority w:val="20"/>
    <w:qFormat/>
    <w:rsid w:val="00381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074">
      <w:bodyDiv w:val="1"/>
      <w:marLeft w:val="0"/>
      <w:marRight w:val="0"/>
      <w:marTop w:val="0"/>
      <w:marBottom w:val="0"/>
      <w:divBdr>
        <w:top w:val="none" w:sz="0" w:space="0" w:color="auto"/>
        <w:left w:val="none" w:sz="0" w:space="0" w:color="auto"/>
        <w:bottom w:val="none" w:sz="0" w:space="0" w:color="auto"/>
        <w:right w:val="none" w:sz="0" w:space="0" w:color="auto"/>
      </w:divBdr>
    </w:div>
    <w:div w:id="850879800">
      <w:bodyDiv w:val="1"/>
      <w:marLeft w:val="0"/>
      <w:marRight w:val="0"/>
      <w:marTop w:val="0"/>
      <w:marBottom w:val="0"/>
      <w:divBdr>
        <w:top w:val="none" w:sz="0" w:space="0" w:color="auto"/>
        <w:left w:val="none" w:sz="0" w:space="0" w:color="auto"/>
        <w:bottom w:val="none" w:sz="0" w:space="0" w:color="auto"/>
        <w:right w:val="none" w:sz="0" w:space="0" w:color="auto"/>
      </w:divBdr>
    </w:div>
    <w:div w:id="1089736035">
      <w:bodyDiv w:val="1"/>
      <w:marLeft w:val="0"/>
      <w:marRight w:val="0"/>
      <w:marTop w:val="0"/>
      <w:marBottom w:val="0"/>
      <w:divBdr>
        <w:top w:val="none" w:sz="0" w:space="0" w:color="auto"/>
        <w:left w:val="none" w:sz="0" w:space="0" w:color="auto"/>
        <w:bottom w:val="none" w:sz="0" w:space="0" w:color="auto"/>
        <w:right w:val="none" w:sz="0" w:space="0" w:color="auto"/>
      </w:divBdr>
      <w:divsChild>
        <w:div w:id="43411762">
          <w:marLeft w:val="-300"/>
          <w:marRight w:val="0"/>
          <w:marTop w:val="0"/>
          <w:marBottom w:val="0"/>
          <w:divBdr>
            <w:top w:val="none" w:sz="0" w:space="0" w:color="auto"/>
            <w:left w:val="none" w:sz="0" w:space="0" w:color="auto"/>
            <w:bottom w:val="none" w:sz="0" w:space="0" w:color="auto"/>
            <w:right w:val="none" w:sz="0" w:space="0" w:color="auto"/>
          </w:divBdr>
          <w:divsChild>
            <w:div w:id="665284422">
              <w:marLeft w:val="300"/>
              <w:marRight w:val="0"/>
              <w:marTop w:val="0"/>
              <w:marBottom w:val="0"/>
              <w:divBdr>
                <w:top w:val="none" w:sz="0" w:space="0" w:color="auto"/>
                <w:left w:val="none" w:sz="0" w:space="0" w:color="auto"/>
                <w:bottom w:val="none" w:sz="0" w:space="0" w:color="auto"/>
                <w:right w:val="none" w:sz="0" w:space="0" w:color="auto"/>
              </w:divBdr>
              <w:divsChild>
                <w:div w:id="6821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4A76-762F-447E-9AE7-0F7AADF6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9</cp:revision>
  <cp:lastPrinted>2012-09-20T00:01:00Z</cp:lastPrinted>
  <dcterms:created xsi:type="dcterms:W3CDTF">2013-08-20T23:57:00Z</dcterms:created>
  <dcterms:modified xsi:type="dcterms:W3CDTF">2013-08-21T22:47:00Z</dcterms:modified>
</cp:coreProperties>
</file>